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2C" w:rsidRDefault="006D5E2C" w:rsidP="006D5E2C">
      <w:pPr>
        <w:spacing w:line="440" w:lineRule="exact"/>
        <w:jc w:val="left"/>
        <w:rPr>
          <w:rFonts w:hAnsi="宋体"/>
          <w:b/>
          <w:sz w:val="28"/>
          <w:szCs w:val="28"/>
        </w:rPr>
      </w:pPr>
      <w:r>
        <w:rPr>
          <w:rFonts w:hAnsi="宋体" w:hint="eastAsia"/>
          <w:b/>
          <w:sz w:val="28"/>
          <w:szCs w:val="28"/>
        </w:rPr>
        <w:t>附件</w:t>
      </w:r>
      <w:r>
        <w:rPr>
          <w:rFonts w:hAnsi="宋体" w:hint="eastAsia"/>
          <w:b/>
          <w:sz w:val="28"/>
          <w:szCs w:val="28"/>
        </w:rPr>
        <w:t>2</w:t>
      </w:r>
    </w:p>
    <w:p w:rsidR="006D5E2C" w:rsidRDefault="006D5E2C" w:rsidP="006D5E2C">
      <w:pPr>
        <w:spacing w:line="440" w:lineRule="exact"/>
        <w:ind w:firstLineChars="196" w:firstLine="551"/>
        <w:jc w:val="center"/>
        <w:rPr>
          <w:rFonts w:hAnsi="宋体"/>
          <w:b/>
          <w:sz w:val="28"/>
          <w:szCs w:val="28"/>
        </w:rPr>
      </w:pPr>
      <w:r>
        <w:rPr>
          <w:rFonts w:hAnsi="宋体"/>
          <w:b/>
          <w:sz w:val="28"/>
          <w:szCs w:val="28"/>
        </w:rPr>
        <w:t>会议论文基本格式要求（共</w:t>
      </w:r>
      <w:r>
        <w:rPr>
          <w:rFonts w:hint="eastAsia"/>
          <w:b/>
          <w:sz w:val="28"/>
          <w:szCs w:val="28"/>
        </w:rPr>
        <w:t>8</w:t>
      </w:r>
      <w:r>
        <w:rPr>
          <w:rFonts w:hAnsi="宋体"/>
          <w:b/>
          <w:sz w:val="28"/>
          <w:szCs w:val="28"/>
        </w:rPr>
        <w:t>条）</w:t>
      </w:r>
    </w:p>
    <w:p w:rsidR="006D5E2C" w:rsidRDefault="006D5E2C" w:rsidP="006D5E2C">
      <w:pPr>
        <w:spacing w:line="440" w:lineRule="exact"/>
        <w:ind w:firstLineChars="196" w:firstLine="551"/>
        <w:jc w:val="center"/>
        <w:rPr>
          <w:rFonts w:hAnsi="宋体"/>
          <w:b/>
          <w:sz w:val="28"/>
          <w:szCs w:val="28"/>
        </w:rPr>
      </w:pPr>
    </w:p>
    <w:p w:rsidR="006D5E2C" w:rsidRDefault="006D5E2C" w:rsidP="006D5E2C">
      <w:pPr>
        <w:spacing w:line="440" w:lineRule="exact"/>
        <w:ind w:firstLineChars="196" w:firstLine="551"/>
        <w:jc w:val="center"/>
        <w:rPr>
          <w:b/>
          <w:sz w:val="28"/>
          <w:szCs w:val="28"/>
        </w:rPr>
      </w:pPr>
    </w:p>
    <w:p w:rsidR="006D5E2C" w:rsidRDefault="006D5E2C" w:rsidP="006D5E2C">
      <w:pPr>
        <w:spacing w:line="440" w:lineRule="exact"/>
        <w:ind w:firstLineChars="196" w:firstLine="549"/>
        <w:jc w:val="center"/>
        <w:rPr>
          <w:b/>
          <w:sz w:val="28"/>
          <w:szCs w:val="28"/>
        </w:rPr>
      </w:pPr>
      <w:r>
        <w:rPr>
          <w:rFonts w:hAnsi="宋体"/>
          <w:sz w:val="28"/>
          <w:szCs w:val="28"/>
        </w:rPr>
        <w:t>文稿请用</w:t>
      </w:r>
      <w:r>
        <w:rPr>
          <w:sz w:val="28"/>
          <w:szCs w:val="28"/>
        </w:rPr>
        <w:t>WORD</w:t>
      </w:r>
      <w:r>
        <w:rPr>
          <w:rFonts w:hAnsi="宋体"/>
          <w:sz w:val="28"/>
          <w:szCs w:val="28"/>
        </w:rPr>
        <w:t>文档编辑，中文写作，须包括下列各项：</w:t>
      </w:r>
    </w:p>
    <w:p w:rsidR="006D5E2C" w:rsidRDefault="006D5E2C" w:rsidP="006D5E2C">
      <w:pPr>
        <w:spacing w:line="440" w:lineRule="exact"/>
        <w:ind w:firstLineChars="196" w:firstLine="551"/>
        <w:rPr>
          <w:sz w:val="28"/>
          <w:szCs w:val="28"/>
        </w:rPr>
      </w:pPr>
      <w:r>
        <w:rPr>
          <w:b/>
          <w:sz w:val="28"/>
          <w:szCs w:val="28"/>
          <w:u w:val="single"/>
        </w:rPr>
        <w:t xml:space="preserve">1. </w:t>
      </w:r>
      <w:r>
        <w:rPr>
          <w:rFonts w:hAnsi="宋体"/>
          <w:b/>
          <w:sz w:val="28"/>
          <w:szCs w:val="28"/>
          <w:u w:val="single"/>
        </w:rPr>
        <w:t>题名</w:t>
      </w:r>
      <w:r>
        <w:rPr>
          <w:rFonts w:hAnsi="宋体"/>
          <w:sz w:val="28"/>
          <w:szCs w:val="28"/>
        </w:rPr>
        <w:t>：</w:t>
      </w:r>
      <w:r>
        <w:rPr>
          <w:sz w:val="28"/>
          <w:szCs w:val="28"/>
        </w:rPr>
        <w:t>20</w:t>
      </w:r>
      <w:r>
        <w:rPr>
          <w:rFonts w:hAnsi="宋体"/>
          <w:sz w:val="28"/>
          <w:szCs w:val="28"/>
        </w:rPr>
        <w:t>字内，黑体加粗小三号字。</w:t>
      </w:r>
    </w:p>
    <w:p w:rsidR="006D5E2C" w:rsidRDefault="006D5E2C" w:rsidP="006D5E2C">
      <w:pPr>
        <w:spacing w:line="440" w:lineRule="exact"/>
        <w:ind w:firstLineChars="196" w:firstLine="551"/>
        <w:rPr>
          <w:sz w:val="28"/>
          <w:szCs w:val="28"/>
        </w:rPr>
      </w:pPr>
      <w:r>
        <w:rPr>
          <w:b/>
          <w:sz w:val="28"/>
          <w:szCs w:val="28"/>
          <w:u w:val="single"/>
        </w:rPr>
        <w:t xml:space="preserve">2. </w:t>
      </w:r>
      <w:r>
        <w:rPr>
          <w:rFonts w:hAnsi="宋体"/>
          <w:b/>
          <w:sz w:val="28"/>
          <w:szCs w:val="28"/>
          <w:u w:val="single"/>
        </w:rPr>
        <w:t>作者姓名、单位</w:t>
      </w:r>
      <w:r>
        <w:rPr>
          <w:rFonts w:hAnsi="宋体"/>
          <w:sz w:val="28"/>
          <w:szCs w:val="28"/>
        </w:rPr>
        <w:t>：（作者姓名宋体小四号字，单位宋体五号字）。</w:t>
      </w:r>
    </w:p>
    <w:p w:rsidR="006D5E2C" w:rsidRDefault="006D5E2C" w:rsidP="006D5E2C">
      <w:pPr>
        <w:spacing w:line="440" w:lineRule="exact"/>
        <w:ind w:firstLineChars="200" w:firstLine="560"/>
        <w:rPr>
          <w:sz w:val="28"/>
          <w:szCs w:val="28"/>
        </w:rPr>
      </w:pPr>
      <w:r>
        <w:rPr>
          <w:rFonts w:hAnsi="宋体"/>
          <w:sz w:val="28"/>
          <w:szCs w:val="28"/>
        </w:rPr>
        <w:t>例：</w:t>
      </w:r>
    </w:p>
    <w:p w:rsidR="006D5E2C" w:rsidRDefault="006D5E2C" w:rsidP="006D5E2C">
      <w:pPr>
        <w:spacing w:line="440" w:lineRule="exact"/>
        <w:jc w:val="center"/>
        <w:rPr>
          <w:color w:val="000000"/>
          <w:sz w:val="28"/>
          <w:szCs w:val="28"/>
        </w:rPr>
      </w:pPr>
      <w:r>
        <w:rPr>
          <w:rFonts w:hAnsi="宋体"/>
          <w:color w:val="000000"/>
          <w:sz w:val="28"/>
          <w:szCs w:val="28"/>
        </w:rPr>
        <w:t>陈向东</w:t>
      </w:r>
      <w:r>
        <w:rPr>
          <w:color w:val="000000"/>
          <w:sz w:val="28"/>
          <w:szCs w:val="28"/>
          <w:vertAlign w:val="superscript"/>
        </w:rPr>
        <w:t>1</w:t>
      </w:r>
      <w:r>
        <w:rPr>
          <w:rFonts w:hAnsi="宋体"/>
          <w:color w:val="000000"/>
          <w:sz w:val="28"/>
          <w:szCs w:val="28"/>
        </w:rPr>
        <w:t>，王平</w:t>
      </w:r>
      <w:r>
        <w:rPr>
          <w:color w:val="000000"/>
          <w:sz w:val="28"/>
          <w:szCs w:val="28"/>
          <w:vertAlign w:val="superscript"/>
        </w:rPr>
        <w:t>2</w:t>
      </w:r>
      <w:r>
        <w:rPr>
          <w:rFonts w:hAnsi="宋体"/>
          <w:color w:val="000000"/>
          <w:sz w:val="28"/>
          <w:szCs w:val="28"/>
        </w:rPr>
        <w:t>，张玉顺</w:t>
      </w:r>
      <w:r>
        <w:rPr>
          <w:color w:val="000000"/>
          <w:sz w:val="28"/>
          <w:szCs w:val="28"/>
          <w:vertAlign w:val="superscript"/>
        </w:rPr>
        <w:t>3</w:t>
      </w:r>
    </w:p>
    <w:p w:rsidR="006D5E2C" w:rsidRDefault="006D5E2C" w:rsidP="006D5E2C">
      <w:pPr>
        <w:spacing w:line="440" w:lineRule="exact"/>
        <w:ind w:leftChars="114" w:left="239" w:firstLineChars="400" w:firstLine="1120"/>
        <w:rPr>
          <w:sz w:val="28"/>
          <w:szCs w:val="28"/>
        </w:rPr>
      </w:pPr>
      <w:r>
        <w:rPr>
          <w:sz w:val="28"/>
          <w:szCs w:val="28"/>
        </w:rPr>
        <w:t xml:space="preserve">1. </w:t>
      </w:r>
      <w:r>
        <w:rPr>
          <w:rFonts w:hAnsi="宋体"/>
          <w:sz w:val="28"/>
          <w:szCs w:val="28"/>
        </w:rPr>
        <w:t>大连理工大学</w:t>
      </w:r>
      <w:r>
        <w:rPr>
          <w:sz w:val="28"/>
          <w:szCs w:val="28"/>
        </w:rPr>
        <w:t xml:space="preserve"> </w:t>
      </w:r>
      <w:r>
        <w:rPr>
          <w:rFonts w:hAnsi="宋体"/>
          <w:sz w:val="28"/>
          <w:szCs w:val="28"/>
        </w:rPr>
        <w:t>工业装备结构分析国家重点实验室，辽宁</w:t>
      </w:r>
      <w:r>
        <w:rPr>
          <w:sz w:val="28"/>
          <w:szCs w:val="28"/>
        </w:rPr>
        <w:t xml:space="preserve"> </w:t>
      </w:r>
      <w:r>
        <w:rPr>
          <w:rFonts w:hAnsi="宋体"/>
          <w:sz w:val="28"/>
          <w:szCs w:val="28"/>
        </w:rPr>
        <w:t>大连</w:t>
      </w:r>
      <w:r>
        <w:rPr>
          <w:sz w:val="28"/>
          <w:szCs w:val="28"/>
        </w:rPr>
        <w:t xml:space="preserve">  116024</w:t>
      </w:r>
      <w:r>
        <w:rPr>
          <w:rFonts w:hAnsi="宋体"/>
          <w:sz w:val="28"/>
          <w:szCs w:val="28"/>
        </w:rPr>
        <w:t>；</w:t>
      </w:r>
    </w:p>
    <w:p w:rsidR="006D5E2C" w:rsidRDefault="006D5E2C" w:rsidP="006D5E2C">
      <w:pPr>
        <w:spacing w:line="440" w:lineRule="exact"/>
        <w:ind w:leftChars="114" w:left="239" w:firstLineChars="400" w:firstLine="1120"/>
        <w:rPr>
          <w:rFonts w:hAnsi="宋体"/>
          <w:sz w:val="28"/>
          <w:szCs w:val="28"/>
        </w:rPr>
      </w:pPr>
      <w:r>
        <w:rPr>
          <w:sz w:val="28"/>
          <w:szCs w:val="28"/>
        </w:rPr>
        <w:t xml:space="preserve">2. </w:t>
      </w:r>
      <w:r>
        <w:rPr>
          <w:rFonts w:hAnsi="宋体"/>
          <w:sz w:val="28"/>
          <w:szCs w:val="28"/>
        </w:rPr>
        <w:t>国家地震局</w:t>
      </w:r>
      <w:r>
        <w:rPr>
          <w:sz w:val="28"/>
          <w:szCs w:val="28"/>
        </w:rPr>
        <w:t xml:space="preserve"> </w:t>
      </w:r>
      <w:r>
        <w:rPr>
          <w:rFonts w:hAnsi="宋体"/>
          <w:sz w:val="28"/>
          <w:szCs w:val="28"/>
        </w:rPr>
        <w:t>工程力学研究所，黑龙江</w:t>
      </w:r>
      <w:r>
        <w:rPr>
          <w:sz w:val="28"/>
          <w:szCs w:val="28"/>
        </w:rPr>
        <w:t xml:space="preserve"> </w:t>
      </w:r>
      <w:r>
        <w:rPr>
          <w:rFonts w:hAnsi="宋体"/>
          <w:sz w:val="28"/>
          <w:szCs w:val="28"/>
        </w:rPr>
        <w:t>哈尔滨</w:t>
      </w:r>
      <w:r>
        <w:rPr>
          <w:sz w:val="28"/>
          <w:szCs w:val="28"/>
        </w:rPr>
        <w:t xml:space="preserve">   150080</w:t>
      </w:r>
      <w:r>
        <w:rPr>
          <w:rFonts w:hAnsi="宋体"/>
          <w:sz w:val="28"/>
          <w:szCs w:val="28"/>
        </w:rPr>
        <w:t>；</w:t>
      </w:r>
    </w:p>
    <w:p w:rsidR="006D5E2C" w:rsidRDefault="006D5E2C" w:rsidP="006D5E2C">
      <w:pPr>
        <w:spacing w:line="440" w:lineRule="exact"/>
        <w:ind w:leftChars="114" w:left="239" w:firstLineChars="400" w:firstLine="1120"/>
        <w:rPr>
          <w:sz w:val="28"/>
          <w:szCs w:val="28"/>
        </w:rPr>
      </w:pPr>
      <w:r>
        <w:rPr>
          <w:rFonts w:hAnsi="宋体" w:hint="eastAsia"/>
          <w:sz w:val="28"/>
          <w:szCs w:val="28"/>
        </w:rPr>
        <w:t>3.</w:t>
      </w:r>
      <w:r>
        <w:rPr>
          <w:rFonts w:hAnsi="宋体"/>
          <w:sz w:val="28"/>
          <w:szCs w:val="28"/>
        </w:rPr>
        <w:t xml:space="preserve"> </w:t>
      </w:r>
      <w:r>
        <w:rPr>
          <w:rFonts w:hAnsi="宋体"/>
          <w:sz w:val="28"/>
          <w:szCs w:val="28"/>
        </w:rPr>
        <w:t>广东省地震研究所，广东</w:t>
      </w:r>
      <w:r>
        <w:rPr>
          <w:sz w:val="28"/>
          <w:szCs w:val="28"/>
        </w:rPr>
        <w:t xml:space="preserve"> </w:t>
      </w:r>
      <w:r>
        <w:rPr>
          <w:rFonts w:hAnsi="宋体"/>
          <w:sz w:val="28"/>
          <w:szCs w:val="28"/>
        </w:rPr>
        <w:t>广州</w:t>
      </w:r>
      <w:r>
        <w:rPr>
          <w:sz w:val="28"/>
          <w:szCs w:val="28"/>
        </w:rPr>
        <w:t xml:space="preserve"> 510070</w:t>
      </w:r>
    </w:p>
    <w:p w:rsidR="006D5E2C" w:rsidRDefault="006D5E2C" w:rsidP="006D5E2C">
      <w:pPr>
        <w:spacing w:line="440" w:lineRule="exact"/>
        <w:ind w:firstLineChars="196" w:firstLine="551"/>
        <w:rPr>
          <w:sz w:val="28"/>
          <w:szCs w:val="28"/>
        </w:rPr>
      </w:pPr>
      <w:r>
        <w:rPr>
          <w:b/>
          <w:sz w:val="28"/>
          <w:szCs w:val="28"/>
          <w:u w:val="single"/>
        </w:rPr>
        <w:t xml:space="preserve">3. </w:t>
      </w:r>
      <w:r>
        <w:rPr>
          <w:rFonts w:hAnsi="宋体"/>
          <w:b/>
          <w:color w:val="000000"/>
          <w:sz w:val="28"/>
          <w:szCs w:val="28"/>
          <w:u w:val="single"/>
        </w:rPr>
        <w:t>中文摘要（宋体加粗小四号字）</w:t>
      </w:r>
      <w:r>
        <w:rPr>
          <w:rFonts w:hAnsi="宋体"/>
          <w:b/>
          <w:color w:val="000000"/>
          <w:sz w:val="28"/>
          <w:szCs w:val="28"/>
        </w:rPr>
        <w:t>：</w:t>
      </w:r>
      <w:r>
        <w:rPr>
          <w:rFonts w:hAnsi="宋体"/>
          <w:color w:val="000000"/>
          <w:sz w:val="28"/>
          <w:szCs w:val="28"/>
        </w:rPr>
        <w:t>内容</w:t>
      </w:r>
      <w:r>
        <w:rPr>
          <w:sz w:val="28"/>
          <w:szCs w:val="28"/>
        </w:rPr>
        <w:t>300</w:t>
      </w:r>
      <w:r>
        <w:rPr>
          <w:rFonts w:hAnsi="宋体"/>
          <w:sz w:val="28"/>
          <w:szCs w:val="28"/>
        </w:rPr>
        <w:t>字内，宋体五号字。</w:t>
      </w:r>
      <w:r>
        <w:rPr>
          <w:sz w:val="28"/>
          <w:szCs w:val="28"/>
        </w:rPr>
        <w:t xml:space="preserve"> </w:t>
      </w:r>
    </w:p>
    <w:p w:rsidR="006D5E2C" w:rsidRDefault="006D5E2C" w:rsidP="006D5E2C">
      <w:pPr>
        <w:spacing w:line="440" w:lineRule="exact"/>
        <w:ind w:firstLineChars="196" w:firstLine="551"/>
        <w:rPr>
          <w:sz w:val="28"/>
          <w:szCs w:val="28"/>
        </w:rPr>
      </w:pPr>
      <w:r>
        <w:rPr>
          <w:b/>
          <w:sz w:val="28"/>
          <w:szCs w:val="28"/>
          <w:u w:val="single"/>
        </w:rPr>
        <w:t xml:space="preserve">4. </w:t>
      </w:r>
      <w:r>
        <w:rPr>
          <w:rFonts w:hAnsi="宋体"/>
          <w:b/>
          <w:color w:val="000000"/>
          <w:sz w:val="28"/>
          <w:szCs w:val="28"/>
          <w:u w:val="single"/>
        </w:rPr>
        <w:t>中文关键词（宋体加粗小四号字）</w:t>
      </w:r>
      <w:r>
        <w:rPr>
          <w:rFonts w:hAnsi="宋体"/>
          <w:b/>
          <w:color w:val="000000"/>
          <w:sz w:val="28"/>
          <w:szCs w:val="28"/>
        </w:rPr>
        <w:t>：</w:t>
      </w:r>
      <w:r>
        <w:rPr>
          <w:color w:val="000000"/>
          <w:sz w:val="28"/>
          <w:szCs w:val="28"/>
        </w:rPr>
        <w:t>3-5</w:t>
      </w:r>
      <w:r>
        <w:rPr>
          <w:rFonts w:hAnsi="宋体"/>
          <w:sz w:val="28"/>
          <w:szCs w:val="28"/>
        </w:rPr>
        <w:t>个，各词间用</w:t>
      </w:r>
      <w:r>
        <w:rPr>
          <w:sz w:val="28"/>
          <w:szCs w:val="28"/>
        </w:rPr>
        <w:t>“</w:t>
      </w:r>
      <w:r>
        <w:rPr>
          <w:rFonts w:hAnsi="宋体"/>
          <w:sz w:val="28"/>
          <w:szCs w:val="28"/>
        </w:rPr>
        <w:t>；</w:t>
      </w:r>
      <w:r>
        <w:rPr>
          <w:sz w:val="28"/>
          <w:szCs w:val="28"/>
        </w:rPr>
        <w:t>”</w:t>
      </w:r>
      <w:r>
        <w:rPr>
          <w:rFonts w:hAnsi="宋体"/>
          <w:sz w:val="28"/>
          <w:szCs w:val="28"/>
        </w:rPr>
        <w:t>分隔，宋体五号字。</w:t>
      </w:r>
      <w:r>
        <w:rPr>
          <w:sz w:val="28"/>
          <w:szCs w:val="28"/>
        </w:rPr>
        <w:t xml:space="preserve"> </w:t>
      </w:r>
    </w:p>
    <w:p w:rsidR="006D5E2C" w:rsidRDefault="006D5E2C" w:rsidP="006D5E2C">
      <w:pPr>
        <w:spacing w:line="440" w:lineRule="exact"/>
        <w:ind w:firstLineChars="196" w:firstLine="551"/>
        <w:rPr>
          <w:sz w:val="28"/>
          <w:szCs w:val="28"/>
        </w:rPr>
      </w:pPr>
      <w:r>
        <w:rPr>
          <w:b/>
          <w:sz w:val="28"/>
          <w:szCs w:val="28"/>
          <w:u w:val="single"/>
        </w:rPr>
        <w:t xml:space="preserve">5. </w:t>
      </w:r>
      <w:r>
        <w:rPr>
          <w:rFonts w:hAnsi="宋体"/>
          <w:b/>
          <w:sz w:val="28"/>
          <w:szCs w:val="28"/>
          <w:u w:val="single"/>
        </w:rPr>
        <w:t>篇首页页脚</w:t>
      </w:r>
      <w:r>
        <w:rPr>
          <w:sz w:val="28"/>
          <w:szCs w:val="28"/>
        </w:rPr>
        <w:t xml:space="preserve"> </w:t>
      </w:r>
      <w:r>
        <w:rPr>
          <w:rFonts w:hAnsi="宋体"/>
          <w:sz w:val="28"/>
          <w:szCs w:val="28"/>
        </w:rPr>
        <w:t>：</w:t>
      </w:r>
    </w:p>
    <w:p w:rsidR="006D5E2C" w:rsidRDefault="006D5E2C" w:rsidP="006D5E2C">
      <w:pPr>
        <w:spacing w:line="440" w:lineRule="exact"/>
        <w:rPr>
          <w:sz w:val="28"/>
          <w:szCs w:val="28"/>
        </w:rPr>
      </w:pPr>
      <w:r>
        <w:rPr>
          <w:rFonts w:hAnsi="宋体"/>
          <w:b/>
          <w:color w:val="000000"/>
          <w:sz w:val="28"/>
          <w:szCs w:val="28"/>
        </w:rPr>
        <w:t>作者简介：</w:t>
      </w:r>
      <w:r>
        <w:rPr>
          <w:sz w:val="28"/>
          <w:szCs w:val="28"/>
        </w:rPr>
        <w:t>100</w:t>
      </w:r>
      <w:r>
        <w:rPr>
          <w:rFonts w:hAnsi="宋体"/>
          <w:sz w:val="28"/>
          <w:szCs w:val="28"/>
        </w:rPr>
        <w:t>字内，按姓名（出生年</w:t>
      </w:r>
      <w:r>
        <w:rPr>
          <w:sz w:val="28"/>
          <w:szCs w:val="28"/>
        </w:rPr>
        <w:t>-</w:t>
      </w:r>
      <w:r>
        <w:rPr>
          <w:rFonts w:hAnsi="宋体"/>
          <w:sz w:val="28"/>
          <w:szCs w:val="28"/>
        </w:rPr>
        <w:t>），性别（民族</w:t>
      </w:r>
      <w:r>
        <w:rPr>
          <w:sz w:val="28"/>
          <w:szCs w:val="28"/>
        </w:rPr>
        <w:t>——</w:t>
      </w:r>
      <w:r>
        <w:rPr>
          <w:rFonts w:hAnsi="宋体"/>
          <w:sz w:val="28"/>
          <w:szCs w:val="28"/>
        </w:rPr>
        <w:t>汉族可省略），籍贯，职称，学位，研究方向的顺序列出，宋体小五号字。</w:t>
      </w:r>
    </w:p>
    <w:p w:rsidR="006D5E2C" w:rsidRDefault="006D5E2C" w:rsidP="006D5E2C">
      <w:pPr>
        <w:spacing w:line="440" w:lineRule="exact"/>
        <w:rPr>
          <w:sz w:val="28"/>
          <w:szCs w:val="28"/>
        </w:rPr>
      </w:pPr>
      <w:r>
        <w:rPr>
          <w:rFonts w:hAnsi="宋体"/>
          <w:sz w:val="28"/>
          <w:szCs w:val="28"/>
        </w:rPr>
        <w:t>例</w:t>
      </w:r>
      <w:r>
        <w:rPr>
          <w:sz w:val="28"/>
          <w:szCs w:val="28"/>
        </w:rPr>
        <w:t xml:space="preserve">: </w:t>
      </w:r>
    </w:p>
    <w:p w:rsidR="006D5E2C" w:rsidRDefault="006D5E2C" w:rsidP="006D5E2C">
      <w:pPr>
        <w:spacing w:line="440" w:lineRule="exact"/>
        <w:ind w:left="795"/>
        <w:rPr>
          <w:sz w:val="28"/>
          <w:szCs w:val="28"/>
        </w:rPr>
      </w:pPr>
      <w:r>
        <w:rPr>
          <w:rFonts w:hAnsi="宋体"/>
          <w:color w:val="000000"/>
          <w:sz w:val="28"/>
          <w:szCs w:val="28"/>
        </w:rPr>
        <w:t>千怀遂（</w:t>
      </w:r>
      <w:r>
        <w:rPr>
          <w:sz w:val="28"/>
          <w:szCs w:val="28"/>
        </w:rPr>
        <w:t>1956-</w:t>
      </w:r>
      <w:r>
        <w:rPr>
          <w:rFonts w:hAnsi="宋体"/>
          <w:sz w:val="28"/>
          <w:szCs w:val="28"/>
        </w:rPr>
        <w:t>）</w:t>
      </w:r>
      <w:r>
        <w:rPr>
          <w:sz w:val="28"/>
          <w:szCs w:val="28"/>
        </w:rPr>
        <w:t xml:space="preserve">, </w:t>
      </w:r>
      <w:r>
        <w:rPr>
          <w:rFonts w:hAnsi="宋体"/>
          <w:sz w:val="28"/>
          <w:szCs w:val="28"/>
        </w:rPr>
        <w:t>男</w:t>
      </w:r>
      <w:r>
        <w:rPr>
          <w:sz w:val="28"/>
          <w:szCs w:val="28"/>
        </w:rPr>
        <w:t xml:space="preserve">, </w:t>
      </w:r>
      <w:r>
        <w:rPr>
          <w:rFonts w:hAnsi="宋体"/>
          <w:sz w:val="28"/>
          <w:szCs w:val="28"/>
        </w:rPr>
        <w:t>河南武陡人</w:t>
      </w:r>
      <w:r>
        <w:rPr>
          <w:sz w:val="28"/>
          <w:szCs w:val="28"/>
        </w:rPr>
        <w:t xml:space="preserve">, </w:t>
      </w:r>
      <w:r>
        <w:rPr>
          <w:rFonts w:hAnsi="宋体"/>
          <w:sz w:val="28"/>
          <w:szCs w:val="28"/>
        </w:rPr>
        <w:t>教授</w:t>
      </w:r>
      <w:r>
        <w:rPr>
          <w:sz w:val="28"/>
          <w:szCs w:val="28"/>
        </w:rPr>
        <w:t xml:space="preserve">, </w:t>
      </w:r>
      <w:r>
        <w:rPr>
          <w:rFonts w:hAnsi="宋体"/>
          <w:sz w:val="28"/>
          <w:szCs w:val="28"/>
        </w:rPr>
        <w:t>硕士</w:t>
      </w:r>
      <w:r>
        <w:rPr>
          <w:sz w:val="28"/>
          <w:szCs w:val="28"/>
        </w:rPr>
        <w:t xml:space="preserve">, </w:t>
      </w:r>
      <w:r>
        <w:rPr>
          <w:rFonts w:hAnsi="宋体"/>
          <w:sz w:val="28"/>
          <w:szCs w:val="28"/>
        </w:rPr>
        <w:t>主要研究遥感技术应用和自然环境变化及其影响。</w:t>
      </w:r>
    </w:p>
    <w:p w:rsidR="006D5E2C" w:rsidRDefault="006D5E2C" w:rsidP="006D5E2C">
      <w:pPr>
        <w:spacing w:line="440" w:lineRule="exact"/>
        <w:ind w:firstLineChars="196" w:firstLine="551"/>
        <w:rPr>
          <w:sz w:val="28"/>
          <w:szCs w:val="28"/>
        </w:rPr>
      </w:pPr>
      <w:r>
        <w:rPr>
          <w:b/>
          <w:sz w:val="28"/>
          <w:szCs w:val="28"/>
          <w:u w:val="single"/>
        </w:rPr>
        <w:t xml:space="preserve">6. </w:t>
      </w:r>
      <w:r>
        <w:rPr>
          <w:rFonts w:hAnsi="宋体"/>
          <w:b/>
          <w:sz w:val="28"/>
          <w:szCs w:val="28"/>
          <w:u w:val="single"/>
        </w:rPr>
        <w:t>正文</w:t>
      </w:r>
      <w:r>
        <w:rPr>
          <w:b/>
          <w:sz w:val="28"/>
          <w:szCs w:val="28"/>
        </w:rPr>
        <w:t xml:space="preserve"> </w:t>
      </w:r>
      <w:r>
        <w:rPr>
          <w:rFonts w:hAnsi="宋体"/>
          <w:b/>
          <w:sz w:val="28"/>
          <w:szCs w:val="28"/>
        </w:rPr>
        <w:t>：</w:t>
      </w:r>
      <w:r>
        <w:rPr>
          <w:rFonts w:hAnsi="宋体"/>
          <w:sz w:val="28"/>
          <w:szCs w:val="28"/>
        </w:rPr>
        <w:t>层次标题应简短明确</w:t>
      </w:r>
      <w:r>
        <w:rPr>
          <w:sz w:val="28"/>
          <w:szCs w:val="28"/>
        </w:rPr>
        <w:t>(</w:t>
      </w:r>
      <w:r>
        <w:rPr>
          <w:rFonts w:hAnsi="宋体"/>
          <w:sz w:val="28"/>
          <w:szCs w:val="28"/>
        </w:rPr>
        <w:t>以不超过</w:t>
      </w:r>
      <w:r>
        <w:rPr>
          <w:sz w:val="28"/>
          <w:szCs w:val="28"/>
        </w:rPr>
        <w:t>15</w:t>
      </w:r>
      <w:r>
        <w:rPr>
          <w:rFonts w:hAnsi="宋体"/>
          <w:sz w:val="28"/>
          <w:szCs w:val="28"/>
        </w:rPr>
        <w:t>个字为宜</w:t>
      </w:r>
      <w:r>
        <w:rPr>
          <w:sz w:val="28"/>
          <w:szCs w:val="28"/>
        </w:rPr>
        <w:t>)</w:t>
      </w:r>
      <w:r>
        <w:rPr>
          <w:rFonts w:hAnsi="宋体"/>
          <w:sz w:val="28"/>
          <w:szCs w:val="28"/>
        </w:rPr>
        <w:t>，题末不用标点符号。</w:t>
      </w:r>
    </w:p>
    <w:p w:rsidR="006D5E2C" w:rsidRDefault="006D5E2C" w:rsidP="006D5E2C">
      <w:pPr>
        <w:spacing w:line="440" w:lineRule="exact"/>
        <w:ind w:firstLineChars="200" w:firstLine="560"/>
        <w:rPr>
          <w:sz w:val="28"/>
          <w:szCs w:val="28"/>
        </w:rPr>
      </w:pPr>
      <w:r>
        <w:rPr>
          <w:rFonts w:hAnsi="宋体"/>
          <w:sz w:val="28"/>
          <w:szCs w:val="28"/>
        </w:rPr>
        <w:t>标题分级请依据以下原则：一、（一）</w:t>
      </w:r>
      <w:r>
        <w:rPr>
          <w:sz w:val="28"/>
          <w:szCs w:val="28"/>
        </w:rPr>
        <w:t>1</w:t>
      </w:r>
      <w:r>
        <w:rPr>
          <w:rFonts w:hAnsi="宋体"/>
          <w:sz w:val="28"/>
          <w:szCs w:val="28"/>
        </w:rPr>
        <w:t>．</w:t>
      </w:r>
      <w:r>
        <w:rPr>
          <w:rFonts w:hAnsi="宋体" w:hint="eastAsia"/>
          <w:sz w:val="28"/>
          <w:szCs w:val="28"/>
        </w:rPr>
        <w:t>（</w:t>
      </w:r>
      <w:r>
        <w:rPr>
          <w:sz w:val="28"/>
          <w:szCs w:val="28"/>
        </w:rPr>
        <w:t>1</w:t>
      </w:r>
      <w:r>
        <w:rPr>
          <w:rFonts w:hAnsi="宋体"/>
          <w:sz w:val="28"/>
          <w:szCs w:val="28"/>
        </w:rPr>
        <w:t>），一级标题黑体加粗小四号字，二级标题宋体加粗小四号字。</w:t>
      </w:r>
    </w:p>
    <w:p w:rsidR="006D5E2C" w:rsidRDefault="006D5E2C" w:rsidP="006D5E2C">
      <w:pPr>
        <w:spacing w:line="440" w:lineRule="exact"/>
        <w:ind w:firstLineChars="200" w:firstLine="560"/>
        <w:rPr>
          <w:sz w:val="28"/>
          <w:szCs w:val="28"/>
        </w:rPr>
      </w:pPr>
      <w:r>
        <w:rPr>
          <w:rFonts w:hAnsi="宋体"/>
          <w:sz w:val="28"/>
          <w:szCs w:val="28"/>
        </w:rPr>
        <w:t>编号左起顶格。</w:t>
      </w:r>
    </w:p>
    <w:p w:rsidR="006D5E2C" w:rsidRDefault="006D5E2C" w:rsidP="006D5E2C">
      <w:pPr>
        <w:spacing w:line="440" w:lineRule="exact"/>
        <w:ind w:firstLineChars="200" w:firstLine="560"/>
        <w:rPr>
          <w:sz w:val="28"/>
          <w:szCs w:val="28"/>
        </w:rPr>
      </w:pPr>
      <w:r>
        <w:rPr>
          <w:rFonts w:hAnsi="宋体"/>
          <w:sz w:val="28"/>
          <w:szCs w:val="28"/>
        </w:rPr>
        <w:t>正文文字宋体小四号字，单倍行距。</w:t>
      </w:r>
    </w:p>
    <w:p w:rsidR="006D5E2C" w:rsidRDefault="006D5E2C" w:rsidP="006D5E2C">
      <w:pPr>
        <w:spacing w:line="440" w:lineRule="exact"/>
        <w:ind w:firstLineChars="196" w:firstLine="551"/>
        <w:rPr>
          <w:sz w:val="28"/>
          <w:szCs w:val="28"/>
        </w:rPr>
      </w:pPr>
      <w:r>
        <w:rPr>
          <w:b/>
          <w:sz w:val="28"/>
          <w:szCs w:val="28"/>
          <w:u w:val="single"/>
        </w:rPr>
        <w:t xml:space="preserve">7. </w:t>
      </w:r>
      <w:r>
        <w:rPr>
          <w:rFonts w:hAnsi="宋体"/>
          <w:b/>
          <w:color w:val="000000"/>
          <w:sz w:val="28"/>
          <w:szCs w:val="28"/>
          <w:u w:val="single"/>
        </w:rPr>
        <w:t>参考文献（黑体加粗五号字）</w:t>
      </w:r>
      <w:r>
        <w:rPr>
          <w:rFonts w:hAnsi="宋体"/>
          <w:b/>
          <w:color w:val="000000"/>
          <w:sz w:val="28"/>
          <w:szCs w:val="28"/>
        </w:rPr>
        <w:t>：</w:t>
      </w:r>
      <w:r>
        <w:rPr>
          <w:rFonts w:hAnsi="宋体"/>
          <w:sz w:val="28"/>
          <w:szCs w:val="28"/>
        </w:rPr>
        <w:t>按文中出现顺序用方括号上角标标注。参考文献内容宋体小五号字，著录格式如下：</w:t>
      </w:r>
    </w:p>
    <w:p w:rsidR="006D5E2C" w:rsidRDefault="006D5E2C" w:rsidP="006D5E2C">
      <w:pPr>
        <w:spacing w:line="440" w:lineRule="exact"/>
        <w:rPr>
          <w:b/>
          <w:sz w:val="28"/>
          <w:szCs w:val="28"/>
        </w:rPr>
      </w:pPr>
      <w:r>
        <w:rPr>
          <w:b/>
          <w:sz w:val="28"/>
          <w:szCs w:val="28"/>
        </w:rPr>
        <w:lastRenderedPageBreak/>
        <w:t xml:space="preserve">    a.</w:t>
      </w:r>
      <w:r>
        <w:rPr>
          <w:rFonts w:hint="eastAsia"/>
          <w:b/>
          <w:sz w:val="28"/>
          <w:szCs w:val="28"/>
        </w:rPr>
        <w:t xml:space="preserve"> </w:t>
      </w:r>
      <w:r>
        <w:rPr>
          <w:rFonts w:hAnsi="宋体"/>
          <w:b/>
          <w:sz w:val="28"/>
          <w:szCs w:val="28"/>
        </w:rPr>
        <w:t>专著、论文集、学位论文、报告</w:t>
      </w:r>
    </w:p>
    <w:p w:rsidR="006D5E2C" w:rsidRDefault="006D5E2C" w:rsidP="006D5E2C">
      <w:pPr>
        <w:spacing w:line="440" w:lineRule="exact"/>
        <w:rPr>
          <w:sz w:val="28"/>
          <w:szCs w:val="28"/>
        </w:rPr>
      </w:pPr>
      <w:r>
        <w:rPr>
          <w:color w:val="000000"/>
          <w:sz w:val="28"/>
          <w:szCs w:val="28"/>
        </w:rPr>
        <w:t>[</w:t>
      </w:r>
      <w:r>
        <w:rPr>
          <w:rFonts w:hAnsi="宋体"/>
          <w:color w:val="000000"/>
          <w:sz w:val="28"/>
          <w:szCs w:val="28"/>
        </w:rPr>
        <w:t>序号</w:t>
      </w:r>
      <w:r>
        <w:rPr>
          <w:color w:val="000000"/>
          <w:sz w:val="28"/>
          <w:szCs w:val="28"/>
        </w:rPr>
        <w:t xml:space="preserve">]  </w:t>
      </w:r>
      <w:r>
        <w:rPr>
          <w:rFonts w:hAnsi="宋体"/>
          <w:color w:val="000000"/>
          <w:sz w:val="28"/>
          <w:szCs w:val="28"/>
        </w:rPr>
        <w:t>主要责任者</w:t>
      </w:r>
      <w:r>
        <w:rPr>
          <w:color w:val="000000"/>
          <w:sz w:val="28"/>
          <w:szCs w:val="28"/>
        </w:rPr>
        <w:t>.</w:t>
      </w:r>
      <w:r>
        <w:rPr>
          <w:rFonts w:hAnsi="宋体"/>
          <w:color w:val="000000"/>
          <w:sz w:val="28"/>
          <w:szCs w:val="28"/>
        </w:rPr>
        <w:t>文献题名</w:t>
      </w:r>
      <w:r>
        <w:rPr>
          <w:color w:val="000000"/>
          <w:sz w:val="28"/>
          <w:szCs w:val="28"/>
        </w:rPr>
        <w:t>[</w:t>
      </w:r>
      <w:r>
        <w:rPr>
          <w:rFonts w:hAnsi="宋体"/>
          <w:color w:val="000000"/>
          <w:sz w:val="28"/>
          <w:szCs w:val="28"/>
        </w:rPr>
        <w:t>文献类型标识</w:t>
      </w:r>
      <w:r>
        <w:rPr>
          <w:color w:val="000000"/>
          <w:sz w:val="28"/>
          <w:szCs w:val="28"/>
        </w:rPr>
        <w:t>].</w:t>
      </w:r>
      <w:r>
        <w:rPr>
          <w:rFonts w:hAnsi="宋体"/>
          <w:color w:val="000000"/>
          <w:sz w:val="28"/>
          <w:szCs w:val="28"/>
        </w:rPr>
        <w:t>出版地：出版者，出版年</w:t>
      </w:r>
      <w:r>
        <w:rPr>
          <w:color w:val="000000"/>
          <w:sz w:val="28"/>
          <w:szCs w:val="28"/>
        </w:rPr>
        <w:t>.</w:t>
      </w:r>
      <w:r>
        <w:rPr>
          <w:rFonts w:hAnsi="宋体"/>
          <w:color w:val="000000"/>
          <w:sz w:val="28"/>
          <w:szCs w:val="28"/>
        </w:rPr>
        <w:t>起止页码</w:t>
      </w:r>
      <w:r>
        <w:rPr>
          <w:color w:val="000000"/>
          <w:sz w:val="28"/>
          <w:szCs w:val="28"/>
        </w:rPr>
        <w:t xml:space="preserve">.  </w:t>
      </w:r>
      <w:r>
        <w:rPr>
          <w:rFonts w:hAnsi="宋体"/>
          <w:color w:val="000000"/>
          <w:sz w:val="28"/>
          <w:szCs w:val="28"/>
        </w:rPr>
        <w:t>例</w:t>
      </w:r>
      <w:r>
        <w:rPr>
          <w:color w:val="000000"/>
          <w:sz w:val="28"/>
          <w:szCs w:val="28"/>
        </w:rPr>
        <w:t>:</w:t>
      </w:r>
    </w:p>
    <w:p w:rsidR="006D5E2C" w:rsidRDefault="006D5E2C" w:rsidP="006D5E2C">
      <w:pPr>
        <w:spacing w:line="440" w:lineRule="exact"/>
        <w:rPr>
          <w:color w:val="000000"/>
          <w:sz w:val="28"/>
          <w:szCs w:val="28"/>
        </w:rPr>
      </w:pPr>
      <w:r>
        <w:rPr>
          <w:color w:val="000000"/>
          <w:sz w:val="28"/>
          <w:szCs w:val="28"/>
        </w:rPr>
        <w:t xml:space="preserve">[1] </w:t>
      </w:r>
      <w:r>
        <w:rPr>
          <w:rFonts w:hAnsi="宋体"/>
          <w:color w:val="000000"/>
          <w:sz w:val="28"/>
          <w:szCs w:val="28"/>
        </w:rPr>
        <w:t>陈先德</w:t>
      </w:r>
      <w:r>
        <w:rPr>
          <w:color w:val="000000"/>
          <w:sz w:val="28"/>
          <w:szCs w:val="28"/>
        </w:rPr>
        <w:t xml:space="preserve">. </w:t>
      </w:r>
      <w:r>
        <w:rPr>
          <w:rFonts w:hAnsi="宋体"/>
          <w:color w:val="000000"/>
          <w:sz w:val="28"/>
          <w:szCs w:val="28"/>
        </w:rPr>
        <w:t>黄河水文</w:t>
      </w:r>
      <w:r>
        <w:rPr>
          <w:color w:val="000000"/>
          <w:sz w:val="28"/>
          <w:szCs w:val="28"/>
        </w:rPr>
        <w:t xml:space="preserve">[M]. </w:t>
      </w:r>
      <w:r>
        <w:rPr>
          <w:rFonts w:hAnsi="宋体"/>
          <w:color w:val="000000"/>
          <w:sz w:val="28"/>
          <w:szCs w:val="28"/>
        </w:rPr>
        <w:t>郑州：黄河水利出版社，</w:t>
      </w:r>
      <w:r>
        <w:rPr>
          <w:color w:val="000000"/>
          <w:sz w:val="28"/>
          <w:szCs w:val="28"/>
        </w:rPr>
        <w:t xml:space="preserve">1996. </w:t>
      </w:r>
    </w:p>
    <w:p w:rsidR="006D5E2C" w:rsidRDefault="006D5E2C" w:rsidP="006D5E2C">
      <w:pPr>
        <w:adjustRightInd w:val="0"/>
        <w:spacing w:line="440" w:lineRule="exact"/>
        <w:ind w:leftChars="3" w:left="6"/>
        <w:rPr>
          <w:bCs/>
          <w:kern w:val="0"/>
          <w:sz w:val="28"/>
          <w:szCs w:val="28"/>
        </w:rPr>
      </w:pPr>
      <w:r>
        <w:rPr>
          <w:sz w:val="28"/>
          <w:szCs w:val="28"/>
        </w:rPr>
        <w:t xml:space="preserve">[2] </w:t>
      </w:r>
      <w:r>
        <w:rPr>
          <w:rFonts w:hAnsi="宋体"/>
          <w:sz w:val="28"/>
          <w:szCs w:val="28"/>
        </w:rPr>
        <w:t>刘昌明</w:t>
      </w:r>
      <w:r>
        <w:rPr>
          <w:sz w:val="28"/>
          <w:szCs w:val="28"/>
        </w:rPr>
        <w:t>,</w:t>
      </w:r>
      <w:r>
        <w:rPr>
          <w:rFonts w:hAnsi="宋体"/>
          <w:sz w:val="28"/>
          <w:szCs w:val="28"/>
        </w:rPr>
        <w:t>于沪宁</w:t>
      </w:r>
      <w:r>
        <w:rPr>
          <w:sz w:val="28"/>
          <w:szCs w:val="28"/>
        </w:rPr>
        <w:t>. SPAC</w:t>
      </w:r>
      <w:r>
        <w:rPr>
          <w:rFonts w:hAnsi="宋体"/>
          <w:sz w:val="28"/>
          <w:szCs w:val="28"/>
        </w:rPr>
        <w:t>界面水热传输与生态过程的水分耗散</w:t>
      </w:r>
      <w:r>
        <w:rPr>
          <w:sz w:val="28"/>
          <w:szCs w:val="28"/>
        </w:rPr>
        <w:t xml:space="preserve">[A]. </w:t>
      </w:r>
      <w:r>
        <w:rPr>
          <w:rFonts w:hAnsi="宋体"/>
          <w:sz w:val="28"/>
          <w:szCs w:val="28"/>
        </w:rPr>
        <w:t>刘昌明</w:t>
      </w:r>
      <w:r>
        <w:rPr>
          <w:sz w:val="28"/>
          <w:szCs w:val="28"/>
        </w:rPr>
        <w:t>,</w:t>
      </w:r>
      <w:r>
        <w:rPr>
          <w:rFonts w:hAnsi="宋体"/>
          <w:sz w:val="28"/>
          <w:szCs w:val="28"/>
        </w:rPr>
        <w:t>于沪宁</w:t>
      </w:r>
      <w:r>
        <w:rPr>
          <w:sz w:val="28"/>
          <w:szCs w:val="28"/>
        </w:rPr>
        <w:t>.</w:t>
      </w:r>
      <w:r>
        <w:rPr>
          <w:rFonts w:hAnsi="宋体"/>
          <w:sz w:val="28"/>
          <w:szCs w:val="28"/>
        </w:rPr>
        <w:t>土壤</w:t>
      </w:r>
      <w:r>
        <w:rPr>
          <w:sz w:val="28"/>
          <w:szCs w:val="28"/>
        </w:rPr>
        <w:t>—</w:t>
      </w:r>
      <w:r>
        <w:rPr>
          <w:rFonts w:hAnsi="宋体"/>
          <w:sz w:val="28"/>
          <w:szCs w:val="28"/>
        </w:rPr>
        <w:t>作物</w:t>
      </w:r>
      <w:r>
        <w:rPr>
          <w:sz w:val="28"/>
          <w:szCs w:val="28"/>
        </w:rPr>
        <w:t>—</w:t>
      </w:r>
      <w:r>
        <w:rPr>
          <w:rFonts w:hAnsi="宋体"/>
          <w:sz w:val="28"/>
          <w:szCs w:val="28"/>
        </w:rPr>
        <w:t>大气系统水分运动实验研究</w:t>
      </w:r>
      <w:r>
        <w:rPr>
          <w:sz w:val="28"/>
          <w:szCs w:val="28"/>
        </w:rPr>
        <w:t xml:space="preserve">[C]. </w:t>
      </w:r>
      <w:r>
        <w:rPr>
          <w:rFonts w:hAnsi="宋体"/>
          <w:sz w:val="28"/>
          <w:szCs w:val="28"/>
        </w:rPr>
        <w:t>北京：气象出版社</w:t>
      </w:r>
      <w:r>
        <w:rPr>
          <w:sz w:val="28"/>
          <w:szCs w:val="28"/>
        </w:rPr>
        <w:t>,1997. 1</w:t>
      </w:r>
      <w:r>
        <w:rPr>
          <w:rFonts w:hAnsi="宋体"/>
          <w:sz w:val="28"/>
          <w:szCs w:val="28"/>
        </w:rPr>
        <w:t>～</w:t>
      </w:r>
      <w:r>
        <w:rPr>
          <w:sz w:val="28"/>
          <w:szCs w:val="28"/>
        </w:rPr>
        <w:t xml:space="preserve">17. </w:t>
      </w:r>
    </w:p>
    <w:p w:rsidR="006D5E2C" w:rsidRDefault="006D5E2C" w:rsidP="006D5E2C">
      <w:pPr>
        <w:spacing w:line="440" w:lineRule="exact"/>
        <w:rPr>
          <w:sz w:val="28"/>
          <w:szCs w:val="28"/>
        </w:rPr>
      </w:pPr>
      <w:r>
        <w:rPr>
          <w:sz w:val="28"/>
          <w:szCs w:val="28"/>
        </w:rPr>
        <w:t xml:space="preserve">[3] </w:t>
      </w:r>
      <w:r>
        <w:rPr>
          <w:rFonts w:hAnsi="宋体"/>
          <w:sz w:val="28"/>
          <w:szCs w:val="28"/>
        </w:rPr>
        <w:t>王西琴</w:t>
      </w:r>
      <w:r>
        <w:rPr>
          <w:sz w:val="28"/>
          <w:szCs w:val="28"/>
        </w:rPr>
        <w:t>.</w:t>
      </w:r>
      <w:r>
        <w:rPr>
          <w:rFonts w:hAnsi="宋体"/>
          <w:spacing w:val="-6"/>
          <w:sz w:val="28"/>
          <w:szCs w:val="28"/>
        </w:rPr>
        <w:t>关中地区水环境保护与经济协调发展战略研究</w:t>
      </w:r>
      <w:r>
        <w:rPr>
          <w:spacing w:val="-6"/>
          <w:sz w:val="28"/>
          <w:szCs w:val="28"/>
        </w:rPr>
        <w:t xml:space="preserve">(D). </w:t>
      </w:r>
      <w:r>
        <w:rPr>
          <w:rFonts w:hAnsi="宋体"/>
          <w:spacing w:val="-6"/>
          <w:sz w:val="28"/>
          <w:szCs w:val="28"/>
        </w:rPr>
        <w:t>西安：西安理工大学水利水电学院</w:t>
      </w:r>
      <w:r>
        <w:rPr>
          <w:spacing w:val="-6"/>
          <w:sz w:val="28"/>
          <w:szCs w:val="28"/>
        </w:rPr>
        <w:t xml:space="preserve">, 2000. </w:t>
      </w:r>
    </w:p>
    <w:p w:rsidR="006D5E2C" w:rsidRDefault="006D5E2C" w:rsidP="006D5E2C">
      <w:pPr>
        <w:spacing w:line="440" w:lineRule="exact"/>
        <w:rPr>
          <w:sz w:val="28"/>
          <w:szCs w:val="28"/>
        </w:rPr>
      </w:pPr>
      <w:r>
        <w:rPr>
          <w:sz w:val="28"/>
          <w:szCs w:val="28"/>
        </w:rPr>
        <w:t xml:space="preserve">[4] </w:t>
      </w:r>
      <w:proofErr w:type="spellStart"/>
      <w:r>
        <w:rPr>
          <w:sz w:val="28"/>
          <w:szCs w:val="28"/>
        </w:rPr>
        <w:t>Heicher</w:t>
      </w:r>
      <w:proofErr w:type="spellEnd"/>
      <w:r>
        <w:rPr>
          <w:sz w:val="28"/>
          <w:szCs w:val="28"/>
        </w:rPr>
        <w:t xml:space="preserve"> D W. </w:t>
      </w:r>
      <w:proofErr w:type="spellStart"/>
      <w:r>
        <w:rPr>
          <w:sz w:val="28"/>
          <w:szCs w:val="28"/>
        </w:rPr>
        <w:t>Instream</w:t>
      </w:r>
      <w:proofErr w:type="spellEnd"/>
      <w:r>
        <w:rPr>
          <w:sz w:val="28"/>
          <w:szCs w:val="28"/>
        </w:rPr>
        <w:t xml:space="preserve"> flow needs: biological literature review[R]. Susquehanna River basin Commission Publication, 1993, 37.</w:t>
      </w:r>
    </w:p>
    <w:p w:rsidR="006D5E2C" w:rsidRDefault="006D5E2C" w:rsidP="006D5E2C">
      <w:pPr>
        <w:spacing w:line="440" w:lineRule="exact"/>
        <w:ind w:firstLineChars="196" w:firstLine="551"/>
        <w:rPr>
          <w:b/>
          <w:sz w:val="28"/>
          <w:szCs w:val="28"/>
        </w:rPr>
      </w:pPr>
      <w:r>
        <w:rPr>
          <w:b/>
          <w:sz w:val="28"/>
          <w:szCs w:val="28"/>
        </w:rPr>
        <w:t>b.</w:t>
      </w:r>
      <w:r>
        <w:rPr>
          <w:rFonts w:hint="eastAsia"/>
          <w:b/>
          <w:sz w:val="28"/>
          <w:szCs w:val="28"/>
        </w:rPr>
        <w:t xml:space="preserve"> </w:t>
      </w:r>
      <w:r>
        <w:rPr>
          <w:rFonts w:hAnsi="宋体"/>
          <w:b/>
          <w:sz w:val="28"/>
          <w:szCs w:val="28"/>
        </w:rPr>
        <w:t>期刊文章</w:t>
      </w:r>
    </w:p>
    <w:p w:rsidR="006D5E2C" w:rsidRDefault="006D5E2C" w:rsidP="006D5E2C">
      <w:pPr>
        <w:spacing w:line="440" w:lineRule="exact"/>
        <w:rPr>
          <w:sz w:val="28"/>
          <w:szCs w:val="28"/>
        </w:rPr>
      </w:pPr>
      <w:r>
        <w:rPr>
          <w:sz w:val="28"/>
          <w:szCs w:val="28"/>
        </w:rPr>
        <w:t>[</w:t>
      </w:r>
      <w:r>
        <w:rPr>
          <w:rFonts w:hAnsi="宋体"/>
          <w:sz w:val="28"/>
          <w:szCs w:val="28"/>
        </w:rPr>
        <w:t>序号</w:t>
      </w:r>
      <w:r>
        <w:rPr>
          <w:sz w:val="28"/>
          <w:szCs w:val="28"/>
        </w:rPr>
        <w:t xml:space="preserve">]  </w:t>
      </w:r>
      <w:r>
        <w:rPr>
          <w:rFonts w:hAnsi="宋体"/>
          <w:sz w:val="28"/>
          <w:szCs w:val="28"/>
        </w:rPr>
        <w:t>主要责任者</w:t>
      </w:r>
      <w:r>
        <w:rPr>
          <w:sz w:val="28"/>
          <w:szCs w:val="28"/>
        </w:rPr>
        <w:t>.</w:t>
      </w:r>
      <w:r>
        <w:rPr>
          <w:rFonts w:hAnsi="宋体"/>
          <w:sz w:val="28"/>
          <w:szCs w:val="28"/>
        </w:rPr>
        <w:t>文献题名</w:t>
      </w:r>
      <w:r>
        <w:rPr>
          <w:sz w:val="28"/>
          <w:szCs w:val="28"/>
        </w:rPr>
        <w:t>[J].</w:t>
      </w:r>
      <w:r>
        <w:rPr>
          <w:rFonts w:hAnsi="宋体"/>
          <w:sz w:val="28"/>
          <w:szCs w:val="28"/>
        </w:rPr>
        <w:t>刊名，年，卷（期）：起止页码</w:t>
      </w:r>
      <w:r>
        <w:rPr>
          <w:sz w:val="28"/>
          <w:szCs w:val="28"/>
        </w:rPr>
        <w:t xml:space="preserve">.  </w:t>
      </w:r>
      <w:r>
        <w:rPr>
          <w:rFonts w:hAnsi="宋体"/>
          <w:sz w:val="28"/>
          <w:szCs w:val="28"/>
        </w:rPr>
        <w:t>例</w:t>
      </w:r>
      <w:r>
        <w:rPr>
          <w:sz w:val="28"/>
          <w:szCs w:val="28"/>
        </w:rPr>
        <w:t>:</w:t>
      </w:r>
    </w:p>
    <w:p w:rsidR="006D5E2C" w:rsidRDefault="006D5E2C" w:rsidP="006D5E2C">
      <w:pPr>
        <w:spacing w:line="440" w:lineRule="exact"/>
        <w:rPr>
          <w:sz w:val="28"/>
          <w:szCs w:val="28"/>
        </w:rPr>
      </w:pPr>
      <w:r>
        <w:rPr>
          <w:sz w:val="28"/>
          <w:szCs w:val="28"/>
        </w:rPr>
        <w:t xml:space="preserve">[5] </w:t>
      </w:r>
      <w:r>
        <w:rPr>
          <w:rFonts w:hAnsi="宋体"/>
          <w:sz w:val="28"/>
          <w:szCs w:val="28"/>
        </w:rPr>
        <w:t>方创琳</w:t>
      </w:r>
      <w:r>
        <w:rPr>
          <w:sz w:val="28"/>
          <w:szCs w:val="28"/>
        </w:rPr>
        <w:t>,</w:t>
      </w:r>
      <w:r>
        <w:rPr>
          <w:rFonts w:hAnsi="宋体"/>
          <w:sz w:val="28"/>
          <w:szCs w:val="28"/>
        </w:rPr>
        <w:t>黄金川</w:t>
      </w:r>
      <w:r>
        <w:rPr>
          <w:sz w:val="28"/>
          <w:szCs w:val="28"/>
        </w:rPr>
        <w:t>.</w:t>
      </w:r>
      <w:r>
        <w:rPr>
          <w:rFonts w:hAnsi="宋体"/>
          <w:sz w:val="28"/>
          <w:szCs w:val="28"/>
        </w:rPr>
        <w:t>三峡库区高效生态农业发展方向与重点研究</w:t>
      </w:r>
      <w:r>
        <w:rPr>
          <w:sz w:val="28"/>
          <w:szCs w:val="28"/>
        </w:rPr>
        <w:t>[J].</w:t>
      </w:r>
      <w:r>
        <w:rPr>
          <w:rFonts w:hAnsi="宋体"/>
          <w:sz w:val="28"/>
          <w:szCs w:val="28"/>
        </w:rPr>
        <w:t>自然资源学报</w:t>
      </w:r>
      <w:r>
        <w:rPr>
          <w:sz w:val="28"/>
          <w:szCs w:val="28"/>
        </w:rPr>
        <w:t>, 2002,17(4): 423</w:t>
      </w:r>
      <w:r>
        <w:rPr>
          <w:rFonts w:hAnsi="宋体"/>
          <w:sz w:val="28"/>
          <w:szCs w:val="28"/>
        </w:rPr>
        <w:t>～</w:t>
      </w:r>
      <w:r>
        <w:rPr>
          <w:sz w:val="28"/>
          <w:szCs w:val="28"/>
        </w:rPr>
        <w:t xml:space="preserve">429. </w:t>
      </w:r>
    </w:p>
    <w:p w:rsidR="006D5E2C" w:rsidRDefault="006D5E2C" w:rsidP="006D5E2C">
      <w:pPr>
        <w:spacing w:line="440" w:lineRule="exact"/>
        <w:ind w:leftChars="3" w:left="6"/>
        <w:rPr>
          <w:bCs/>
          <w:sz w:val="28"/>
          <w:szCs w:val="28"/>
        </w:rPr>
      </w:pPr>
      <w:r>
        <w:rPr>
          <w:sz w:val="28"/>
          <w:szCs w:val="28"/>
        </w:rPr>
        <w:t xml:space="preserve">[6] </w:t>
      </w:r>
      <w:r>
        <w:rPr>
          <w:rFonts w:hAnsi="宋体"/>
          <w:bCs/>
          <w:sz w:val="28"/>
          <w:szCs w:val="28"/>
        </w:rPr>
        <w:t>于静洁</w:t>
      </w:r>
      <w:r>
        <w:rPr>
          <w:bCs/>
          <w:sz w:val="28"/>
          <w:szCs w:val="28"/>
        </w:rPr>
        <w:t xml:space="preserve">, </w:t>
      </w:r>
      <w:r>
        <w:rPr>
          <w:rFonts w:hAnsi="宋体"/>
          <w:bCs/>
          <w:sz w:val="28"/>
          <w:szCs w:val="28"/>
        </w:rPr>
        <w:t>任鸿遵</w:t>
      </w:r>
      <w:r>
        <w:rPr>
          <w:bCs/>
          <w:sz w:val="28"/>
          <w:szCs w:val="28"/>
        </w:rPr>
        <w:t xml:space="preserve">. </w:t>
      </w:r>
      <w:r>
        <w:rPr>
          <w:rFonts w:hAnsi="宋体"/>
          <w:bCs/>
          <w:sz w:val="28"/>
          <w:szCs w:val="28"/>
        </w:rPr>
        <w:t>华北地区粮食生产与水供应情势分析</w:t>
      </w:r>
      <w:r>
        <w:rPr>
          <w:bCs/>
          <w:sz w:val="28"/>
          <w:szCs w:val="28"/>
        </w:rPr>
        <w:t xml:space="preserve">[J]. </w:t>
      </w:r>
      <w:r>
        <w:rPr>
          <w:rFonts w:hAnsi="宋体"/>
          <w:bCs/>
          <w:sz w:val="28"/>
          <w:szCs w:val="28"/>
        </w:rPr>
        <w:t>自然资源学报，</w:t>
      </w:r>
      <w:r>
        <w:rPr>
          <w:bCs/>
          <w:sz w:val="28"/>
          <w:szCs w:val="28"/>
        </w:rPr>
        <w:t>2001, 16(4): 360</w:t>
      </w:r>
      <w:r>
        <w:rPr>
          <w:rFonts w:hAnsi="宋体"/>
          <w:bCs/>
          <w:sz w:val="28"/>
          <w:szCs w:val="28"/>
        </w:rPr>
        <w:t>～</w:t>
      </w:r>
      <w:r>
        <w:rPr>
          <w:bCs/>
          <w:sz w:val="28"/>
          <w:szCs w:val="28"/>
        </w:rPr>
        <w:t xml:space="preserve">365. </w:t>
      </w:r>
    </w:p>
    <w:p w:rsidR="006D5E2C" w:rsidRDefault="006D5E2C" w:rsidP="006D5E2C">
      <w:pPr>
        <w:spacing w:line="440" w:lineRule="exact"/>
        <w:ind w:firstLineChars="196" w:firstLine="551"/>
        <w:rPr>
          <w:b/>
          <w:sz w:val="28"/>
          <w:szCs w:val="28"/>
        </w:rPr>
      </w:pPr>
      <w:r>
        <w:rPr>
          <w:b/>
          <w:sz w:val="28"/>
          <w:szCs w:val="28"/>
        </w:rPr>
        <w:t>c.</w:t>
      </w:r>
      <w:r>
        <w:rPr>
          <w:rFonts w:hint="eastAsia"/>
          <w:b/>
          <w:sz w:val="28"/>
          <w:szCs w:val="28"/>
        </w:rPr>
        <w:t xml:space="preserve"> </w:t>
      </w:r>
      <w:r>
        <w:rPr>
          <w:rFonts w:hAnsi="宋体"/>
          <w:b/>
          <w:sz w:val="28"/>
          <w:szCs w:val="28"/>
        </w:rPr>
        <w:t>论文集中的析出文献</w:t>
      </w:r>
    </w:p>
    <w:p w:rsidR="006D5E2C" w:rsidRDefault="006D5E2C" w:rsidP="006D5E2C">
      <w:pPr>
        <w:spacing w:line="440" w:lineRule="exact"/>
        <w:rPr>
          <w:sz w:val="28"/>
          <w:szCs w:val="28"/>
        </w:rPr>
      </w:pPr>
      <w:r>
        <w:rPr>
          <w:sz w:val="28"/>
          <w:szCs w:val="28"/>
        </w:rPr>
        <w:t>[</w:t>
      </w:r>
      <w:r>
        <w:rPr>
          <w:rFonts w:hAnsi="宋体"/>
          <w:sz w:val="28"/>
          <w:szCs w:val="28"/>
        </w:rPr>
        <w:t>序号</w:t>
      </w:r>
      <w:r>
        <w:rPr>
          <w:sz w:val="28"/>
          <w:szCs w:val="28"/>
        </w:rPr>
        <w:t xml:space="preserve">]  </w:t>
      </w:r>
      <w:r>
        <w:rPr>
          <w:rFonts w:hAnsi="宋体"/>
          <w:sz w:val="28"/>
          <w:szCs w:val="28"/>
        </w:rPr>
        <w:t>析出文献主要责任者</w:t>
      </w:r>
      <w:r>
        <w:rPr>
          <w:sz w:val="28"/>
          <w:szCs w:val="28"/>
        </w:rPr>
        <w:t>.</w:t>
      </w:r>
      <w:r>
        <w:rPr>
          <w:rFonts w:hAnsi="宋体"/>
          <w:sz w:val="28"/>
          <w:szCs w:val="28"/>
        </w:rPr>
        <w:t>析出文献题名</w:t>
      </w:r>
      <w:r>
        <w:rPr>
          <w:sz w:val="28"/>
          <w:szCs w:val="28"/>
        </w:rPr>
        <w:t>[A].</w:t>
      </w:r>
      <w:r>
        <w:rPr>
          <w:rFonts w:hAnsi="宋体"/>
          <w:sz w:val="28"/>
          <w:szCs w:val="28"/>
        </w:rPr>
        <w:t>原文献主要责任者</w:t>
      </w:r>
      <w:r>
        <w:rPr>
          <w:sz w:val="28"/>
          <w:szCs w:val="28"/>
        </w:rPr>
        <w:t>.</w:t>
      </w:r>
      <w:r>
        <w:rPr>
          <w:rFonts w:hAnsi="宋体"/>
          <w:sz w:val="28"/>
          <w:szCs w:val="28"/>
        </w:rPr>
        <w:t>原文献题名</w:t>
      </w:r>
      <w:r>
        <w:rPr>
          <w:sz w:val="28"/>
          <w:szCs w:val="28"/>
        </w:rPr>
        <w:t>[C].</w:t>
      </w:r>
      <w:r>
        <w:rPr>
          <w:rFonts w:hAnsi="宋体"/>
          <w:sz w:val="28"/>
          <w:szCs w:val="28"/>
        </w:rPr>
        <w:t>出版地：出版者，出版年</w:t>
      </w:r>
      <w:r>
        <w:rPr>
          <w:sz w:val="28"/>
          <w:szCs w:val="28"/>
        </w:rPr>
        <w:t>.</w:t>
      </w:r>
      <w:r>
        <w:rPr>
          <w:rFonts w:hAnsi="宋体"/>
          <w:sz w:val="28"/>
          <w:szCs w:val="28"/>
        </w:rPr>
        <w:t>析出文献起止页码</w:t>
      </w:r>
      <w:r>
        <w:rPr>
          <w:sz w:val="28"/>
          <w:szCs w:val="28"/>
        </w:rPr>
        <w:t xml:space="preserve">.  </w:t>
      </w:r>
      <w:r>
        <w:rPr>
          <w:rFonts w:hAnsi="宋体"/>
          <w:sz w:val="28"/>
          <w:szCs w:val="28"/>
        </w:rPr>
        <w:t>例</w:t>
      </w:r>
      <w:r>
        <w:rPr>
          <w:sz w:val="28"/>
          <w:szCs w:val="28"/>
        </w:rPr>
        <w:t>:</w:t>
      </w:r>
    </w:p>
    <w:p w:rsidR="006D5E2C" w:rsidRDefault="006D5E2C" w:rsidP="006D5E2C">
      <w:pPr>
        <w:spacing w:line="440" w:lineRule="exact"/>
        <w:ind w:left="560" w:hangingChars="200" w:hanging="560"/>
        <w:rPr>
          <w:sz w:val="28"/>
          <w:szCs w:val="28"/>
        </w:rPr>
      </w:pPr>
      <w:r>
        <w:rPr>
          <w:sz w:val="28"/>
          <w:szCs w:val="28"/>
        </w:rPr>
        <w:t xml:space="preserve">[7] </w:t>
      </w:r>
      <w:r>
        <w:rPr>
          <w:rFonts w:hAnsi="宋体"/>
          <w:sz w:val="28"/>
          <w:szCs w:val="28"/>
        </w:rPr>
        <w:t>钟文发</w:t>
      </w:r>
      <w:r>
        <w:rPr>
          <w:sz w:val="28"/>
          <w:szCs w:val="28"/>
        </w:rPr>
        <w:t>.</w:t>
      </w:r>
      <w:r>
        <w:rPr>
          <w:rFonts w:hAnsi="宋体"/>
          <w:sz w:val="28"/>
          <w:szCs w:val="28"/>
        </w:rPr>
        <w:t>非线性规划在可燃毒物配置中的应用</w:t>
      </w:r>
      <w:r>
        <w:rPr>
          <w:sz w:val="28"/>
          <w:szCs w:val="28"/>
        </w:rPr>
        <w:t>[A].</w:t>
      </w:r>
      <w:r>
        <w:rPr>
          <w:rFonts w:hAnsi="宋体"/>
          <w:sz w:val="28"/>
          <w:szCs w:val="28"/>
        </w:rPr>
        <w:t>赵玮</w:t>
      </w:r>
      <w:r>
        <w:rPr>
          <w:sz w:val="28"/>
          <w:szCs w:val="28"/>
        </w:rPr>
        <w:t>.</w:t>
      </w:r>
      <w:r>
        <w:rPr>
          <w:rFonts w:hAnsi="宋体"/>
          <w:sz w:val="28"/>
          <w:szCs w:val="28"/>
        </w:rPr>
        <w:t>运筹学的理论与应用</w:t>
      </w:r>
      <w:r>
        <w:rPr>
          <w:sz w:val="28"/>
          <w:szCs w:val="28"/>
        </w:rPr>
        <w:t>——</w:t>
      </w:r>
      <w:r>
        <w:rPr>
          <w:rFonts w:hAnsi="宋体"/>
          <w:sz w:val="28"/>
          <w:szCs w:val="28"/>
        </w:rPr>
        <w:t>中国运筹学会第五届大会论文集</w:t>
      </w:r>
      <w:r>
        <w:rPr>
          <w:sz w:val="28"/>
          <w:szCs w:val="28"/>
        </w:rPr>
        <w:t>[C].</w:t>
      </w:r>
      <w:r>
        <w:rPr>
          <w:rFonts w:hAnsi="宋体"/>
          <w:sz w:val="28"/>
          <w:szCs w:val="28"/>
        </w:rPr>
        <w:t>西安：西安电子科技大学出版社，</w:t>
      </w:r>
      <w:r>
        <w:rPr>
          <w:sz w:val="28"/>
          <w:szCs w:val="28"/>
        </w:rPr>
        <w:t>1996.468</w:t>
      </w:r>
      <w:r>
        <w:rPr>
          <w:rFonts w:hAnsi="宋体"/>
          <w:sz w:val="28"/>
          <w:szCs w:val="28"/>
        </w:rPr>
        <w:t>～</w:t>
      </w:r>
      <w:r>
        <w:rPr>
          <w:sz w:val="28"/>
          <w:szCs w:val="28"/>
        </w:rPr>
        <w:t>471.</w:t>
      </w:r>
    </w:p>
    <w:p w:rsidR="006D5E2C" w:rsidRDefault="006D5E2C" w:rsidP="006D5E2C">
      <w:pPr>
        <w:spacing w:line="440" w:lineRule="exact"/>
        <w:ind w:firstLineChars="196" w:firstLine="551"/>
        <w:rPr>
          <w:b/>
          <w:sz w:val="28"/>
          <w:szCs w:val="28"/>
        </w:rPr>
      </w:pPr>
      <w:r>
        <w:rPr>
          <w:b/>
          <w:sz w:val="28"/>
          <w:szCs w:val="28"/>
        </w:rPr>
        <w:t>d.</w:t>
      </w:r>
      <w:r>
        <w:rPr>
          <w:rFonts w:hint="eastAsia"/>
          <w:b/>
          <w:sz w:val="28"/>
          <w:szCs w:val="28"/>
        </w:rPr>
        <w:t xml:space="preserve"> </w:t>
      </w:r>
      <w:r>
        <w:rPr>
          <w:rFonts w:hAnsi="宋体"/>
          <w:b/>
          <w:sz w:val="28"/>
          <w:szCs w:val="28"/>
        </w:rPr>
        <w:t>报纸文章</w:t>
      </w:r>
    </w:p>
    <w:p w:rsidR="006D5E2C" w:rsidRDefault="006D5E2C" w:rsidP="006D5E2C">
      <w:pPr>
        <w:spacing w:line="440" w:lineRule="exact"/>
        <w:rPr>
          <w:sz w:val="28"/>
          <w:szCs w:val="28"/>
        </w:rPr>
      </w:pPr>
      <w:r>
        <w:rPr>
          <w:sz w:val="28"/>
          <w:szCs w:val="28"/>
        </w:rPr>
        <w:t>[</w:t>
      </w:r>
      <w:r>
        <w:rPr>
          <w:rFonts w:hAnsi="宋体"/>
          <w:sz w:val="28"/>
          <w:szCs w:val="28"/>
        </w:rPr>
        <w:t>序号</w:t>
      </w:r>
      <w:r>
        <w:rPr>
          <w:sz w:val="28"/>
          <w:szCs w:val="28"/>
        </w:rPr>
        <w:t xml:space="preserve">]  </w:t>
      </w:r>
      <w:r>
        <w:rPr>
          <w:rFonts w:hAnsi="宋体"/>
          <w:sz w:val="28"/>
          <w:szCs w:val="28"/>
        </w:rPr>
        <w:t>主要责任者</w:t>
      </w:r>
      <w:r>
        <w:rPr>
          <w:sz w:val="28"/>
          <w:szCs w:val="28"/>
        </w:rPr>
        <w:t>.</w:t>
      </w:r>
      <w:r>
        <w:rPr>
          <w:rFonts w:hAnsi="宋体"/>
          <w:sz w:val="28"/>
          <w:szCs w:val="28"/>
        </w:rPr>
        <w:t>文献题名</w:t>
      </w:r>
      <w:r>
        <w:rPr>
          <w:sz w:val="28"/>
          <w:szCs w:val="28"/>
        </w:rPr>
        <w:t>[N].</w:t>
      </w:r>
      <w:r>
        <w:rPr>
          <w:rFonts w:hAnsi="宋体"/>
          <w:sz w:val="28"/>
          <w:szCs w:val="28"/>
        </w:rPr>
        <w:t>报纸名，出版日期（版次）</w:t>
      </w:r>
      <w:r>
        <w:rPr>
          <w:sz w:val="28"/>
          <w:szCs w:val="28"/>
        </w:rPr>
        <w:t xml:space="preserve">. </w:t>
      </w:r>
      <w:r>
        <w:rPr>
          <w:rFonts w:hAnsi="宋体"/>
          <w:sz w:val="28"/>
          <w:szCs w:val="28"/>
        </w:rPr>
        <w:t>例</w:t>
      </w:r>
      <w:r>
        <w:rPr>
          <w:sz w:val="28"/>
          <w:szCs w:val="28"/>
        </w:rPr>
        <w:t>:</w:t>
      </w:r>
    </w:p>
    <w:p w:rsidR="006D5E2C" w:rsidRDefault="006D5E2C" w:rsidP="006D5E2C">
      <w:pPr>
        <w:spacing w:line="440" w:lineRule="exact"/>
        <w:rPr>
          <w:sz w:val="28"/>
          <w:szCs w:val="28"/>
        </w:rPr>
      </w:pPr>
      <w:r>
        <w:rPr>
          <w:sz w:val="28"/>
          <w:szCs w:val="28"/>
        </w:rPr>
        <w:t xml:space="preserve">[8] </w:t>
      </w:r>
      <w:r>
        <w:rPr>
          <w:rFonts w:hAnsi="宋体"/>
          <w:sz w:val="28"/>
          <w:szCs w:val="28"/>
        </w:rPr>
        <w:t>谢希德</w:t>
      </w:r>
      <w:r>
        <w:rPr>
          <w:sz w:val="28"/>
          <w:szCs w:val="28"/>
        </w:rPr>
        <w:t>.</w:t>
      </w:r>
      <w:r>
        <w:rPr>
          <w:rFonts w:hAnsi="宋体"/>
          <w:sz w:val="28"/>
          <w:szCs w:val="28"/>
        </w:rPr>
        <w:t>创造学习的新思路</w:t>
      </w:r>
      <w:r>
        <w:rPr>
          <w:sz w:val="28"/>
          <w:szCs w:val="28"/>
        </w:rPr>
        <w:t>[N].</w:t>
      </w:r>
      <w:r>
        <w:rPr>
          <w:rFonts w:hAnsi="宋体"/>
          <w:sz w:val="28"/>
          <w:szCs w:val="28"/>
        </w:rPr>
        <w:t>人民日报，</w:t>
      </w:r>
      <w:r>
        <w:rPr>
          <w:sz w:val="28"/>
          <w:szCs w:val="28"/>
        </w:rPr>
        <w:t>1998-12-25</w:t>
      </w:r>
      <w:r>
        <w:rPr>
          <w:rFonts w:hAnsi="宋体"/>
          <w:sz w:val="28"/>
          <w:szCs w:val="28"/>
        </w:rPr>
        <w:t>（</w:t>
      </w:r>
      <w:r>
        <w:rPr>
          <w:sz w:val="28"/>
          <w:szCs w:val="28"/>
        </w:rPr>
        <w:t>10</w:t>
      </w:r>
      <w:r>
        <w:rPr>
          <w:rFonts w:hAnsi="宋体"/>
          <w:sz w:val="28"/>
          <w:szCs w:val="28"/>
        </w:rPr>
        <w:t>）</w:t>
      </w:r>
      <w:r>
        <w:rPr>
          <w:sz w:val="28"/>
          <w:szCs w:val="28"/>
        </w:rPr>
        <w:t>.</w:t>
      </w:r>
    </w:p>
    <w:p w:rsidR="006D5E2C" w:rsidRDefault="006D5E2C" w:rsidP="006D5E2C">
      <w:pPr>
        <w:spacing w:line="440" w:lineRule="exact"/>
        <w:ind w:firstLineChars="196" w:firstLine="551"/>
        <w:rPr>
          <w:b/>
          <w:sz w:val="28"/>
          <w:szCs w:val="28"/>
        </w:rPr>
      </w:pPr>
      <w:r>
        <w:rPr>
          <w:b/>
          <w:sz w:val="28"/>
          <w:szCs w:val="28"/>
        </w:rPr>
        <w:t>e.</w:t>
      </w:r>
      <w:r>
        <w:rPr>
          <w:rFonts w:hint="eastAsia"/>
          <w:b/>
          <w:sz w:val="28"/>
          <w:szCs w:val="28"/>
        </w:rPr>
        <w:t xml:space="preserve"> </w:t>
      </w:r>
      <w:r>
        <w:rPr>
          <w:rFonts w:hAnsi="宋体"/>
          <w:b/>
          <w:sz w:val="28"/>
          <w:szCs w:val="28"/>
        </w:rPr>
        <w:t>国际、国家标准</w:t>
      </w:r>
    </w:p>
    <w:p w:rsidR="006D5E2C" w:rsidRDefault="006D5E2C" w:rsidP="006D5E2C">
      <w:pPr>
        <w:spacing w:line="440" w:lineRule="exact"/>
        <w:rPr>
          <w:sz w:val="28"/>
          <w:szCs w:val="28"/>
        </w:rPr>
      </w:pPr>
      <w:r>
        <w:rPr>
          <w:sz w:val="28"/>
          <w:szCs w:val="28"/>
        </w:rPr>
        <w:t>[</w:t>
      </w:r>
      <w:r>
        <w:rPr>
          <w:rFonts w:hAnsi="宋体"/>
          <w:sz w:val="28"/>
          <w:szCs w:val="28"/>
        </w:rPr>
        <w:t>序号</w:t>
      </w:r>
      <w:r>
        <w:rPr>
          <w:sz w:val="28"/>
          <w:szCs w:val="28"/>
        </w:rPr>
        <w:t xml:space="preserve">]  </w:t>
      </w:r>
      <w:r>
        <w:rPr>
          <w:rFonts w:hAnsi="宋体"/>
          <w:sz w:val="28"/>
          <w:szCs w:val="28"/>
        </w:rPr>
        <w:t>标准编号，标准名称</w:t>
      </w:r>
      <w:r>
        <w:rPr>
          <w:sz w:val="28"/>
          <w:szCs w:val="28"/>
        </w:rPr>
        <w:t xml:space="preserve">[S]. </w:t>
      </w:r>
      <w:r>
        <w:rPr>
          <w:rFonts w:hAnsi="宋体"/>
          <w:sz w:val="28"/>
          <w:szCs w:val="28"/>
        </w:rPr>
        <w:t>例</w:t>
      </w:r>
      <w:r>
        <w:rPr>
          <w:sz w:val="28"/>
          <w:szCs w:val="28"/>
        </w:rPr>
        <w:t>:</w:t>
      </w:r>
    </w:p>
    <w:p w:rsidR="006D5E2C" w:rsidRDefault="006D5E2C" w:rsidP="006D5E2C">
      <w:pPr>
        <w:spacing w:line="440" w:lineRule="exact"/>
        <w:rPr>
          <w:sz w:val="28"/>
          <w:szCs w:val="28"/>
        </w:rPr>
      </w:pPr>
      <w:r>
        <w:rPr>
          <w:sz w:val="28"/>
          <w:szCs w:val="28"/>
        </w:rPr>
        <w:t>[9] GB/T16159-1996</w:t>
      </w:r>
      <w:r>
        <w:rPr>
          <w:rFonts w:hAnsi="宋体"/>
          <w:sz w:val="28"/>
          <w:szCs w:val="28"/>
        </w:rPr>
        <w:t>，汉语拼音正词法基本规则</w:t>
      </w:r>
      <w:r>
        <w:rPr>
          <w:sz w:val="28"/>
          <w:szCs w:val="28"/>
        </w:rPr>
        <w:t>.</w:t>
      </w:r>
    </w:p>
    <w:p w:rsidR="006D5E2C" w:rsidRDefault="006D5E2C" w:rsidP="006D5E2C">
      <w:pPr>
        <w:spacing w:line="440" w:lineRule="exact"/>
        <w:ind w:firstLineChars="196" w:firstLine="551"/>
        <w:rPr>
          <w:b/>
          <w:sz w:val="28"/>
          <w:szCs w:val="28"/>
        </w:rPr>
      </w:pPr>
      <w:r>
        <w:rPr>
          <w:b/>
          <w:sz w:val="28"/>
          <w:szCs w:val="28"/>
        </w:rPr>
        <w:t>f.</w:t>
      </w:r>
      <w:r>
        <w:rPr>
          <w:rFonts w:hint="eastAsia"/>
          <w:b/>
          <w:sz w:val="28"/>
          <w:szCs w:val="28"/>
        </w:rPr>
        <w:t xml:space="preserve"> </w:t>
      </w:r>
      <w:r>
        <w:rPr>
          <w:rFonts w:hAnsi="宋体"/>
          <w:b/>
          <w:sz w:val="28"/>
          <w:szCs w:val="28"/>
        </w:rPr>
        <w:t>专利</w:t>
      </w:r>
    </w:p>
    <w:p w:rsidR="006D5E2C" w:rsidRDefault="006D5E2C" w:rsidP="006D5E2C">
      <w:pPr>
        <w:spacing w:line="440" w:lineRule="exact"/>
        <w:rPr>
          <w:sz w:val="28"/>
          <w:szCs w:val="28"/>
        </w:rPr>
      </w:pPr>
      <w:r>
        <w:rPr>
          <w:sz w:val="28"/>
          <w:szCs w:val="28"/>
        </w:rPr>
        <w:t>[</w:t>
      </w:r>
      <w:r>
        <w:rPr>
          <w:rFonts w:hAnsi="宋体"/>
          <w:sz w:val="28"/>
          <w:szCs w:val="28"/>
        </w:rPr>
        <w:t>序号</w:t>
      </w:r>
      <w:r>
        <w:rPr>
          <w:sz w:val="28"/>
          <w:szCs w:val="28"/>
        </w:rPr>
        <w:t xml:space="preserve">]  </w:t>
      </w:r>
      <w:r>
        <w:rPr>
          <w:rFonts w:hAnsi="宋体"/>
          <w:sz w:val="28"/>
          <w:szCs w:val="28"/>
        </w:rPr>
        <w:t>专利所有者</w:t>
      </w:r>
      <w:r>
        <w:rPr>
          <w:sz w:val="28"/>
          <w:szCs w:val="28"/>
        </w:rPr>
        <w:t>.</w:t>
      </w:r>
      <w:r>
        <w:rPr>
          <w:rFonts w:hAnsi="宋体"/>
          <w:sz w:val="28"/>
          <w:szCs w:val="28"/>
        </w:rPr>
        <w:t>专利题名</w:t>
      </w:r>
      <w:r>
        <w:rPr>
          <w:sz w:val="28"/>
          <w:szCs w:val="28"/>
        </w:rPr>
        <w:t>[P].</w:t>
      </w:r>
      <w:r>
        <w:rPr>
          <w:rFonts w:hAnsi="宋体"/>
          <w:sz w:val="28"/>
          <w:szCs w:val="28"/>
        </w:rPr>
        <w:t>专利国别：专利号，出版日期</w:t>
      </w:r>
      <w:r>
        <w:rPr>
          <w:sz w:val="28"/>
          <w:szCs w:val="28"/>
        </w:rPr>
        <w:t xml:space="preserve">. </w:t>
      </w:r>
      <w:r>
        <w:rPr>
          <w:rFonts w:hAnsi="宋体"/>
          <w:sz w:val="28"/>
          <w:szCs w:val="28"/>
        </w:rPr>
        <w:t>例</w:t>
      </w:r>
      <w:r>
        <w:rPr>
          <w:sz w:val="28"/>
          <w:szCs w:val="28"/>
        </w:rPr>
        <w:t>:</w:t>
      </w:r>
    </w:p>
    <w:p w:rsidR="006D5E2C" w:rsidRDefault="006D5E2C" w:rsidP="006D5E2C">
      <w:pPr>
        <w:spacing w:line="440" w:lineRule="exact"/>
        <w:rPr>
          <w:sz w:val="28"/>
          <w:szCs w:val="28"/>
        </w:rPr>
      </w:pPr>
      <w:r>
        <w:rPr>
          <w:sz w:val="28"/>
          <w:szCs w:val="28"/>
        </w:rPr>
        <w:lastRenderedPageBreak/>
        <w:t xml:space="preserve">[10] </w:t>
      </w:r>
      <w:r>
        <w:rPr>
          <w:rFonts w:hAnsi="宋体"/>
          <w:sz w:val="28"/>
          <w:szCs w:val="28"/>
        </w:rPr>
        <w:t>姜锡洲</w:t>
      </w:r>
      <w:r>
        <w:rPr>
          <w:sz w:val="28"/>
          <w:szCs w:val="28"/>
        </w:rPr>
        <w:t>.</w:t>
      </w:r>
      <w:r>
        <w:rPr>
          <w:rFonts w:hAnsi="宋体"/>
          <w:sz w:val="28"/>
          <w:szCs w:val="28"/>
        </w:rPr>
        <w:t>一种温热外敷药制备方案</w:t>
      </w:r>
      <w:r>
        <w:rPr>
          <w:sz w:val="28"/>
          <w:szCs w:val="28"/>
        </w:rPr>
        <w:t>[P].</w:t>
      </w:r>
      <w:r>
        <w:rPr>
          <w:rFonts w:hAnsi="宋体"/>
          <w:sz w:val="28"/>
          <w:szCs w:val="28"/>
        </w:rPr>
        <w:t>中国专利：</w:t>
      </w:r>
      <w:r>
        <w:rPr>
          <w:sz w:val="28"/>
          <w:szCs w:val="28"/>
        </w:rPr>
        <w:t>881056073</w:t>
      </w:r>
      <w:r>
        <w:rPr>
          <w:rFonts w:hAnsi="宋体"/>
          <w:sz w:val="28"/>
          <w:szCs w:val="28"/>
        </w:rPr>
        <w:t>，</w:t>
      </w:r>
      <w:r>
        <w:rPr>
          <w:sz w:val="28"/>
          <w:szCs w:val="28"/>
        </w:rPr>
        <w:t>1989-07-26.</w:t>
      </w:r>
    </w:p>
    <w:p w:rsidR="006D5E2C" w:rsidRDefault="006D5E2C" w:rsidP="006D5E2C">
      <w:pPr>
        <w:spacing w:line="440" w:lineRule="exact"/>
        <w:ind w:firstLineChars="196" w:firstLine="551"/>
        <w:rPr>
          <w:b/>
          <w:sz w:val="28"/>
          <w:szCs w:val="28"/>
        </w:rPr>
      </w:pPr>
      <w:r>
        <w:rPr>
          <w:b/>
          <w:sz w:val="28"/>
          <w:szCs w:val="28"/>
        </w:rPr>
        <w:t>g.</w:t>
      </w:r>
      <w:r>
        <w:rPr>
          <w:rFonts w:hint="eastAsia"/>
          <w:b/>
          <w:sz w:val="28"/>
          <w:szCs w:val="28"/>
        </w:rPr>
        <w:t xml:space="preserve"> </w:t>
      </w:r>
      <w:r>
        <w:rPr>
          <w:rFonts w:hAnsi="宋体"/>
          <w:b/>
          <w:sz w:val="28"/>
          <w:szCs w:val="28"/>
        </w:rPr>
        <w:t>电子文献</w:t>
      </w:r>
    </w:p>
    <w:p w:rsidR="006D5E2C" w:rsidRDefault="006D5E2C" w:rsidP="006D5E2C">
      <w:pPr>
        <w:spacing w:line="440" w:lineRule="exact"/>
        <w:rPr>
          <w:sz w:val="28"/>
          <w:szCs w:val="28"/>
        </w:rPr>
      </w:pPr>
      <w:r>
        <w:rPr>
          <w:sz w:val="28"/>
          <w:szCs w:val="28"/>
        </w:rPr>
        <w:t>[</w:t>
      </w:r>
      <w:r>
        <w:rPr>
          <w:rFonts w:hAnsi="宋体"/>
          <w:sz w:val="28"/>
          <w:szCs w:val="28"/>
        </w:rPr>
        <w:t>序号</w:t>
      </w:r>
      <w:r>
        <w:rPr>
          <w:sz w:val="28"/>
          <w:szCs w:val="28"/>
        </w:rPr>
        <w:t xml:space="preserve">]  </w:t>
      </w:r>
      <w:r>
        <w:rPr>
          <w:rFonts w:hAnsi="宋体"/>
          <w:sz w:val="28"/>
          <w:szCs w:val="28"/>
        </w:rPr>
        <w:t>主要责任者</w:t>
      </w:r>
      <w:r>
        <w:rPr>
          <w:sz w:val="28"/>
          <w:szCs w:val="28"/>
        </w:rPr>
        <w:t>.</w:t>
      </w:r>
      <w:r>
        <w:rPr>
          <w:rFonts w:hAnsi="宋体"/>
          <w:sz w:val="28"/>
          <w:szCs w:val="28"/>
        </w:rPr>
        <w:t>电子文献题名</w:t>
      </w:r>
      <w:r>
        <w:rPr>
          <w:sz w:val="28"/>
          <w:szCs w:val="28"/>
        </w:rPr>
        <w:t>[</w:t>
      </w:r>
      <w:r>
        <w:rPr>
          <w:rFonts w:hAnsi="宋体"/>
          <w:sz w:val="28"/>
          <w:szCs w:val="28"/>
        </w:rPr>
        <w:t>电子文献及载体类型标识</w:t>
      </w:r>
      <w:r>
        <w:rPr>
          <w:sz w:val="28"/>
          <w:szCs w:val="28"/>
        </w:rPr>
        <w:t>].</w:t>
      </w:r>
      <w:r>
        <w:rPr>
          <w:rFonts w:hAnsi="宋体"/>
          <w:sz w:val="28"/>
          <w:szCs w:val="28"/>
        </w:rPr>
        <w:t>电子文献的出处或可获得地址，发表或更新日期</w:t>
      </w:r>
      <w:r>
        <w:rPr>
          <w:sz w:val="28"/>
          <w:szCs w:val="28"/>
        </w:rPr>
        <w:t>/</w:t>
      </w:r>
      <w:r>
        <w:rPr>
          <w:rFonts w:hAnsi="宋体"/>
          <w:sz w:val="28"/>
          <w:szCs w:val="28"/>
        </w:rPr>
        <w:t>引用日期（任选）</w:t>
      </w:r>
      <w:r>
        <w:rPr>
          <w:sz w:val="28"/>
          <w:szCs w:val="28"/>
        </w:rPr>
        <w:t xml:space="preserve">. </w:t>
      </w:r>
      <w:r>
        <w:rPr>
          <w:rFonts w:hAnsi="宋体"/>
          <w:sz w:val="28"/>
          <w:szCs w:val="28"/>
        </w:rPr>
        <w:t>例</w:t>
      </w:r>
      <w:r>
        <w:rPr>
          <w:sz w:val="28"/>
          <w:szCs w:val="28"/>
        </w:rPr>
        <w:t xml:space="preserve">: </w:t>
      </w:r>
    </w:p>
    <w:p w:rsidR="006D5E2C" w:rsidRDefault="006D5E2C" w:rsidP="006D5E2C">
      <w:pPr>
        <w:spacing w:line="440" w:lineRule="exact"/>
        <w:ind w:leftChars="23" w:left="888" w:hangingChars="300" w:hanging="840"/>
        <w:rPr>
          <w:sz w:val="28"/>
          <w:szCs w:val="28"/>
        </w:rPr>
      </w:pPr>
      <w:r>
        <w:rPr>
          <w:sz w:val="28"/>
          <w:szCs w:val="28"/>
        </w:rPr>
        <w:t xml:space="preserve">[11] </w:t>
      </w:r>
      <w:r>
        <w:rPr>
          <w:rFonts w:hAnsi="宋体"/>
          <w:sz w:val="28"/>
          <w:szCs w:val="28"/>
        </w:rPr>
        <w:t>王明亮</w:t>
      </w:r>
      <w:r>
        <w:rPr>
          <w:sz w:val="28"/>
          <w:szCs w:val="28"/>
        </w:rPr>
        <w:t>.</w:t>
      </w:r>
      <w:r>
        <w:rPr>
          <w:rFonts w:hAnsi="宋体"/>
          <w:sz w:val="28"/>
          <w:szCs w:val="28"/>
        </w:rPr>
        <w:t>关于中国学术期刊标准化数据库系统工程的进展</w:t>
      </w:r>
      <w:r>
        <w:rPr>
          <w:sz w:val="28"/>
          <w:szCs w:val="28"/>
        </w:rPr>
        <w:t>[EB/OL].http://www.cajcd.edu.cn/pub/wml. txt/980810-2.html,1998-08-16/1998-10-04.</w:t>
      </w:r>
    </w:p>
    <w:p w:rsidR="006D5E2C" w:rsidRDefault="006D5E2C" w:rsidP="006D5E2C">
      <w:pPr>
        <w:spacing w:line="440" w:lineRule="exact"/>
        <w:rPr>
          <w:sz w:val="28"/>
          <w:szCs w:val="28"/>
        </w:rPr>
      </w:pPr>
      <w:r>
        <w:rPr>
          <w:sz w:val="28"/>
          <w:szCs w:val="28"/>
        </w:rPr>
        <w:t xml:space="preserve">[12] </w:t>
      </w:r>
      <w:r>
        <w:rPr>
          <w:rFonts w:hAnsi="宋体"/>
          <w:sz w:val="28"/>
          <w:szCs w:val="28"/>
        </w:rPr>
        <w:t>万锦</w:t>
      </w:r>
      <w:r>
        <w:rPr>
          <w:sz w:val="28"/>
          <w:szCs w:val="28"/>
        </w:rPr>
        <w:t>.</w:t>
      </w:r>
      <w:r>
        <w:rPr>
          <w:rFonts w:hAnsi="宋体"/>
          <w:sz w:val="28"/>
          <w:szCs w:val="28"/>
        </w:rPr>
        <w:t>中国大学学报论文文摘（</w:t>
      </w:r>
      <w:r>
        <w:rPr>
          <w:sz w:val="28"/>
          <w:szCs w:val="28"/>
        </w:rPr>
        <w:t>1983-1993</w:t>
      </w:r>
      <w:r>
        <w:rPr>
          <w:rFonts w:hAnsi="宋体"/>
          <w:sz w:val="28"/>
          <w:szCs w:val="28"/>
        </w:rPr>
        <w:t>）</w:t>
      </w:r>
      <w:r>
        <w:rPr>
          <w:sz w:val="28"/>
          <w:szCs w:val="28"/>
        </w:rPr>
        <w:t>.</w:t>
      </w:r>
      <w:r>
        <w:rPr>
          <w:rFonts w:hAnsi="宋体"/>
          <w:sz w:val="28"/>
          <w:szCs w:val="28"/>
        </w:rPr>
        <w:t>英文版</w:t>
      </w:r>
      <w:r>
        <w:rPr>
          <w:sz w:val="28"/>
          <w:szCs w:val="28"/>
        </w:rPr>
        <w:t>[DB/CD].</w:t>
      </w:r>
      <w:r>
        <w:rPr>
          <w:rFonts w:hAnsi="宋体"/>
          <w:sz w:val="28"/>
          <w:szCs w:val="28"/>
        </w:rPr>
        <w:t>北京：中国大百科全书出版社，</w:t>
      </w:r>
      <w:r>
        <w:rPr>
          <w:sz w:val="28"/>
          <w:szCs w:val="28"/>
        </w:rPr>
        <w:t>1996.</w:t>
      </w:r>
    </w:p>
    <w:p w:rsidR="006D5E2C" w:rsidRDefault="006D5E2C" w:rsidP="006D5E2C">
      <w:pPr>
        <w:spacing w:line="440" w:lineRule="exact"/>
        <w:ind w:firstLineChars="196" w:firstLine="551"/>
        <w:rPr>
          <w:b/>
          <w:sz w:val="28"/>
          <w:szCs w:val="28"/>
        </w:rPr>
      </w:pPr>
      <w:r>
        <w:rPr>
          <w:b/>
          <w:sz w:val="28"/>
          <w:szCs w:val="28"/>
        </w:rPr>
        <w:t>h.</w:t>
      </w:r>
      <w:r>
        <w:rPr>
          <w:rFonts w:hint="eastAsia"/>
          <w:b/>
          <w:sz w:val="28"/>
          <w:szCs w:val="28"/>
        </w:rPr>
        <w:t xml:space="preserve"> </w:t>
      </w:r>
      <w:r>
        <w:rPr>
          <w:rFonts w:hAnsi="宋体"/>
          <w:b/>
          <w:sz w:val="28"/>
          <w:szCs w:val="28"/>
        </w:rPr>
        <w:t>档案</w:t>
      </w:r>
    </w:p>
    <w:p w:rsidR="006D5E2C" w:rsidRDefault="006D5E2C" w:rsidP="006D5E2C">
      <w:pPr>
        <w:spacing w:line="440" w:lineRule="exact"/>
        <w:rPr>
          <w:sz w:val="28"/>
          <w:szCs w:val="28"/>
        </w:rPr>
      </w:pPr>
      <w:r>
        <w:rPr>
          <w:sz w:val="28"/>
          <w:szCs w:val="28"/>
        </w:rPr>
        <w:t>[</w:t>
      </w:r>
      <w:r>
        <w:rPr>
          <w:rFonts w:hAnsi="宋体"/>
          <w:sz w:val="28"/>
          <w:szCs w:val="28"/>
        </w:rPr>
        <w:t>序号</w:t>
      </w:r>
      <w:r>
        <w:rPr>
          <w:sz w:val="28"/>
          <w:szCs w:val="28"/>
        </w:rPr>
        <w:t xml:space="preserve">]  </w:t>
      </w:r>
      <w:r>
        <w:rPr>
          <w:rFonts w:hAnsi="宋体"/>
          <w:sz w:val="28"/>
          <w:szCs w:val="28"/>
        </w:rPr>
        <w:t>主要责任者（任选）</w:t>
      </w:r>
      <w:r>
        <w:rPr>
          <w:sz w:val="28"/>
          <w:szCs w:val="28"/>
        </w:rPr>
        <w:t>.</w:t>
      </w:r>
      <w:r>
        <w:rPr>
          <w:rFonts w:hAnsi="宋体"/>
          <w:sz w:val="28"/>
          <w:szCs w:val="28"/>
        </w:rPr>
        <w:t>文献题名：原件日期</w:t>
      </w:r>
      <w:r>
        <w:rPr>
          <w:sz w:val="28"/>
          <w:szCs w:val="28"/>
        </w:rPr>
        <w:t>[B].</w:t>
      </w:r>
      <w:r>
        <w:rPr>
          <w:rFonts w:hAnsi="宋体"/>
          <w:sz w:val="28"/>
          <w:szCs w:val="28"/>
        </w:rPr>
        <w:t>收藏地（任选）：收藏单位（收藏编号）：起止页码（任选）</w:t>
      </w:r>
      <w:r>
        <w:rPr>
          <w:sz w:val="28"/>
          <w:szCs w:val="28"/>
        </w:rPr>
        <w:t>.</w:t>
      </w:r>
    </w:p>
    <w:p w:rsidR="006D5E2C" w:rsidRDefault="006D5E2C" w:rsidP="006D5E2C">
      <w:pPr>
        <w:spacing w:line="440" w:lineRule="exact"/>
        <w:ind w:firstLineChars="196" w:firstLine="551"/>
        <w:rPr>
          <w:b/>
          <w:bCs/>
          <w:sz w:val="28"/>
          <w:szCs w:val="28"/>
        </w:rPr>
      </w:pPr>
      <w:proofErr w:type="spellStart"/>
      <w:r>
        <w:rPr>
          <w:rFonts w:hint="eastAsia"/>
          <w:b/>
          <w:bCs/>
          <w:sz w:val="28"/>
          <w:szCs w:val="28"/>
        </w:rPr>
        <w:t>i</w:t>
      </w:r>
      <w:proofErr w:type="spellEnd"/>
      <w:r>
        <w:rPr>
          <w:rFonts w:hint="eastAsia"/>
          <w:b/>
          <w:bCs/>
          <w:sz w:val="28"/>
          <w:szCs w:val="28"/>
        </w:rPr>
        <w:t xml:space="preserve">. </w:t>
      </w:r>
      <w:r>
        <w:rPr>
          <w:rFonts w:hAnsi="宋体"/>
          <w:b/>
          <w:bCs/>
          <w:sz w:val="28"/>
          <w:szCs w:val="28"/>
        </w:rPr>
        <w:t>古籍（</w:t>
      </w:r>
      <w:r>
        <w:rPr>
          <w:b/>
          <w:bCs/>
          <w:sz w:val="28"/>
          <w:szCs w:val="28"/>
        </w:rPr>
        <w:t>1911</w:t>
      </w:r>
      <w:r>
        <w:rPr>
          <w:rFonts w:hAnsi="宋体"/>
          <w:b/>
          <w:bCs/>
          <w:sz w:val="28"/>
          <w:szCs w:val="28"/>
        </w:rPr>
        <w:t>年以前出版、无现代版本但有据可查的善本）</w:t>
      </w:r>
    </w:p>
    <w:p w:rsidR="006D5E2C" w:rsidRDefault="006D5E2C" w:rsidP="006D5E2C">
      <w:pPr>
        <w:spacing w:line="440" w:lineRule="exact"/>
        <w:rPr>
          <w:sz w:val="28"/>
          <w:szCs w:val="28"/>
        </w:rPr>
      </w:pPr>
      <w:r>
        <w:rPr>
          <w:sz w:val="28"/>
          <w:szCs w:val="28"/>
        </w:rPr>
        <w:t>[</w:t>
      </w:r>
      <w:r>
        <w:rPr>
          <w:rFonts w:hAnsi="宋体"/>
          <w:sz w:val="28"/>
          <w:szCs w:val="28"/>
        </w:rPr>
        <w:t>序号</w:t>
      </w:r>
      <w:r>
        <w:rPr>
          <w:sz w:val="28"/>
          <w:szCs w:val="28"/>
        </w:rPr>
        <w:t xml:space="preserve">]  </w:t>
      </w:r>
      <w:r>
        <w:rPr>
          <w:rFonts w:hAnsi="宋体"/>
          <w:sz w:val="28"/>
          <w:szCs w:val="28"/>
        </w:rPr>
        <w:t>主要责任者</w:t>
      </w:r>
      <w:r>
        <w:rPr>
          <w:sz w:val="28"/>
          <w:szCs w:val="28"/>
        </w:rPr>
        <w:t>.</w:t>
      </w:r>
      <w:r>
        <w:rPr>
          <w:rFonts w:hAnsi="宋体"/>
          <w:sz w:val="28"/>
          <w:szCs w:val="28"/>
        </w:rPr>
        <w:t>文献题名</w:t>
      </w:r>
      <w:r>
        <w:rPr>
          <w:sz w:val="28"/>
          <w:szCs w:val="28"/>
        </w:rPr>
        <w:t>[O].</w:t>
      </w:r>
      <w:r>
        <w:rPr>
          <w:rFonts w:hAnsi="宋体"/>
          <w:sz w:val="28"/>
          <w:szCs w:val="28"/>
        </w:rPr>
        <w:t>其他责任者（包括校、堪、注、批等）刊行年代（古历纪年）及刊物机构（版本）</w:t>
      </w:r>
      <w:r>
        <w:rPr>
          <w:sz w:val="28"/>
          <w:szCs w:val="28"/>
        </w:rPr>
        <w:t>.</w:t>
      </w:r>
      <w:r>
        <w:rPr>
          <w:rFonts w:hAnsi="宋体"/>
          <w:sz w:val="28"/>
          <w:szCs w:val="28"/>
        </w:rPr>
        <w:t>收藏机构（任选）</w:t>
      </w:r>
      <w:r>
        <w:rPr>
          <w:sz w:val="28"/>
          <w:szCs w:val="28"/>
        </w:rPr>
        <w:t>.</w:t>
      </w:r>
    </w:p>
    <w:p w:rsidR="006D5E2C" w:rsidRDefault="006D5E2C" w:rsidP="006D5E2C">
      <w:pPr>
        <w:spacing w:line="440" w:lineRule="exact"/>
        <w:rPr>
          <w:sz w:val="28"/>
          <w:szCs w:val="28"/>
        </w:rPr>
      </w:pPr>
    </w:p>
    <w:p w:rsidR="006D5E2C" w:rsidRDefault="006D5E2C" w:rsidP="006D5E2C">
      <w:pPr>
        <w:spacing w:line="440" w:lineRule="exact"/>
        <w:rPr>
          <w:b/>
          <w:sz w:val="28"/>
          <w:szCs w:val="28"/>
        </w:rPr>
      </w:pPr>
      <w:r>
        <w:rPr>
          <w:rFonts w:hAnsi="宋体"/>
          <w:b/>
          <w:sz w:val="28"/>
          <w:szCs w:val="28"/>
        </w:rPr>
        <w:t>注</w:t>
      </w:r>
      <w:r>
        <w:rPr>
          <w:b/>
          <w:sz w:val="28"/>
          <w:szCs w:val="28"/>
        </w:rPr>
        <w:t>:</w:t>
      </w:r>
      <w:r>
        <w:rPr>
          <w:rFonts w:hAnsi="宋体"/>
          <w:b/>
          <w:sz w:val="28"/>
          <w:szCs w:val="28"/>
        </w:rPr>
        <w:t>（</w:t>
      </w:r>
      <w:r>
        <w:rPr>
          <w:b/>
          <w:sz w:val="28"/>
          <w:szCs w:val="28"/>
        </w:rPr>
        <w:t>1</w:t>
      </w:r>
      <w:r>
        <w:rPr>
          <w:rFonts w:hAnsi="宋体"/>
          <w:b/>
          <w:sz w:val="28"/>
          <w:szCs w:val="28"/>
        </w:rPr>
        <w:t>）参考文献与注释的区别</w:t>
      </w:r>
    </w:p>
    <w:p w:rsidR="006D5E2C" w:rsidRDefault="006D5E2C" w:rsidP="006D5E2C">
      <w:pPr>
        <w:spacing w:line="440" w:lineRule="exact"/>
        <w:rPr>
          <w:sz w:val="28"/>
          <w:szCs w:val="28"/>
        </w:rPr>
      </w:pPr>
      <w:r>
        <w:rPr>
          <w:sz w:val="28"/>
          <w:szCs w:val="28"/>
        </w:rPr>
        <w:t xml:space="preserve">    </w:t>
      </w:r>
      <w:r>
        <w:rPr>
          <w:rFonts w:hAnsi="宋体"/>
          <w:sz w:val="28"/>
          <w:szCs w:val="28"/>
        </w:rPr>
        <w:t>参考文献是作者写作论著时所参考的文献书目，一般集中列表于文末；注释是对论著正文中某一特定内容的进一步解释或补充说明，一般排印在该页地脚。参考文献序号用方括号标注，而注释用数字加圆圈标注（如①、②</w:t>
      </w:r>
      <w:r>
        <w:rPr>
          <w:sz w:val="28"/>
          <w:szCs w:val="28"/>
        </w:rPr>
        <w:t>…</w:t>
      </w:r>
      <w:r>
        <w:rPr>
          <w:rFonts w:hAnsi="宋体"/>
          <w:sz w:val="28"/>
          <w:szCs w:val="28"/>
        </w:rPr>
        <w:t>）。</w:t>
      </w:r>
    </w:p>
    <w:p w:rsidR="006D5E2C" w:rsidRDefault="006D5E2C" w:rsidP="006D5E2C">
      <w:pPr>
        <w:spacing w:line="440" w:lineRule="exact"/>
        <w:rPr>
          <w:b/>
          <w:sz w:val="28"/>
          <w:szCs w:val="28"/>
        </w:rPr>
      </w:pPr>
      <w:r>
        <w:rPr>
          <w:b/>
          <w:sz w:val="28"/>
          <w:szCs w:val="28"/>
        </w:rPr>
        <w:t xml:space="preserve">   </w:t>
      </w:r>
      <w:r>
        <w:rPr>
          <w:rFonts w:hAnsi="宋体"/>
          <w:b/>
          <w:sz w:val="28"/>
          <w:szCs w:val="28"/>
        </w:rPr>
        <w:t>（</w:t>
      </w:r>
      <w:r>
        <w:rPr>
          <w:b/>
          <w:sz w:val="28"/>
          <w:szCs w:val="28"/>
        </w:rPr>
        <w:t>2</w:t>
      </w:r>
      <w:r>
        <w:rPr>
          <w:rFonts w:hAnsi="宋体"/>
          <w:b/>
          <w:sz w:val="28"/>
          <w:szCs w:val="28"/>
        </w:rPr>
        <w:t>）参考文献类型及其标识</w:t>
      </w:r>
    </w:p>
    <w:p w:rsidR="006D5E2C" w:rsidRDefault="006D5E2C" w:rsidP="006D5E2C">
      <w:pPr>
        <w:spacing w:line="440" w:lineRule="exact"/>
        <w:rPr>
          <w:sz w:val="28"/>
          <w:szCs w:val="28"/>
        </w:rPr>
      </w:pPr>
      <w:r>
        <w:rPr>
          <w:sz w:val="28"/>
          <w:szCs w:val="28"/>
        </w:rPr>
        <w:t xml:space="preserve"> </w:t>
      </w:r>
      <w:r>
        <w:rPr>
          <w:rFonts w:hint="eastAsia"/>
          <w:sz w:val="28"/>
          <w:szCs w:val="28"/>
        </w:rPr>
        <w:t xml:space="preserve">   </w:t>
      </w:r>
      <w:r>
        <w:rPr>
          <w:rFonts w:hAnsi="宋体"/>
          <w:sz w:val="28"/>
          <w:szCs w:val="28"/>
        </w:rPr>
        <w:t>根据</w:t>
      </w:r>
      <w:r>
        <w:rPr>
          <w:sz w:val="28"/>
          <w:szCs w:val="28"/>
        </w:rPr>
        <w:t xml:space="preserve">GB 3469 </w:t>
      </w:r>
      <w:r>
        <w:rPr>
          <w:rFonts w:hAnsi="宋体"/>
          <w:sz w:val="28"/>
          <w:szCs w:val="28"/>
        </w:rPr>
        <w:t>规定，以单字母方式标识以下各种参考文献类型：</w:t>
      </w:r>
    </w:p>
    <w:tbl>
      <w:tblPr>
        <w:tblW w:w="85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567"/>
        <w:gridCol w:w="709"/>
        <w:gridCol w:w="567"/>
        <w:gridCol w:w="567"/>
        <w:gridCol w:w="567"/>
        <w:gridCol w:w="850"/>
        <w:gridCol w:w="709"/>
        <w:gridCol w:w="567"/>
        <w:gridCol w:w="567"/>
        <w:gridCol w:w="567"/>
        <w:gridCol w:w="567"/>
        <w:gridCol w:w="567"/>
      </w:tblGrid>
      <w:tr w:rsidR="006D5E2C" w:rsidTr="00486CB3">
        <w:trPr>
          <w:trHeight w:val="1403"/>
        </w:trPr>
        <w:tc>
          <w:tcPr>
            <w:tcW w:w="1211" w:type="dxa"/>
            <w:vAlign w:val="center"/>
          </w:tcPr>
          <w:p w:rsidR="006D5E2C" w:rsidRDefault="006D5E2C" w:rsidP="00486CB3">
            <w:pPr>
              <w:spacing w:line="440" w:lineRule="exact"/>
              <w:rPr>
                <w:sz w:val="28"/>
                <w:szCs w:val="28"/>
              </w:rPr>
            </w:pPr>
            <w:r>
              <w:rPr>
                <w:rFonts w:hAnsi="宋体"/>
                <w:sz w:val="28"/>
                <w:szCs w:val="28"/>
              </w:rPr>
              <w:t>参考文献类型</w:t>
            </w:r>
          </w:p>
        </w:tc>
        <w:tc>
          <w:tcPr>
            <w:tcW w:w="567" w:type="dxa"/>
            <w:vAlign w:val="center"/>
          </w:tcPr>
          <w:p w:rsidR="006D5E2C" w:rsidRDefault="006D5E2C" w:rsidP="00486CB3">
            <w:pPr>
              <w:spacing w:line="440" w:lineRule="exact"/>
              <w:jc w:val="center"/>
              <w:rPr>
                <w:sz w:val="28"/>
                <w:szCs w:val="28"/>
              </w:rPr>
            </w:pPr>
            <w:r>
              <w:rPr>
                <w:rFonts w:hAnsi="宋体"/>
                <w:sz w:val="28"/>
                <w:szCs w:val="28"/>
              </w:rPr>
              <w:t>专著</w:t>
            </w:r>
          </w:p>
        </w:tc>
        <w:tc>
          <w:tcPr>
            <w:tcW w:w="709" w:type="dxa"/>
            <w:vAlign w:val="center"/>
          </w:tcPr>
          <w:p w:rsidR="006D5E2C" w:rsidRDefault="006D5E2C" w:rsidP="00486CB3">
            <w:pPr>
              <w:spacing w:line="440" w:lineRule="exact"/>
              <w:jc w:val="center"/>
              <w:rPr>
                <w:sz w:val="28"/>
                <w:szCs w:val="28"/>
              </w:rPr>
            </w:pPr>
            <w:r>
              <w:rPr>
                <w:rFonts w:hAnsi="宋体"/>
                <w:sz w:val="28"/>
                <w:szCs w:val="28"/>
              </w:rPr>
              <w:t>论文集</w:t>
            </w:r>
          </w:p>
        </w:tc>
        <w:tc>
          <w:tcPr>
            <w:tcW w:w="567" w:type="dxa"/>
            <w:vAlign w:val="center"/>
          </w:tcPr>
          <w:p w:rsidR="006D5E2C" w:rsidRDefault="006D5E2C" w:rsidP="00486CB3">
            <w:pPr>
              <w:spacing w:line="440" w:lineRule="exact"/>
              <w:jc w:val="center"/>
              <w:rPr>
                <w:sz w:val="28"/>
                <w:szCs w:val="28"/>
              </w:rPr>
            </w:pPr>
            <w:r>
              <w:rPr>
                <w:rFonts w:hAnsi="宋体"/>
                <w:sz w:val="28"/>
                <w:szCs w:val="28"/>
              </w:rPr>
              <w:t>报纸文章</w:t>
            </w:r>
          </w:p>
        </w:tc>
        <w:tc>
          <w:tcPr>
            <w:tcW w:w="567" w:type="dxa"/>
            <w:vAlign w:val="center"/>
          </w:tcPr>
          <w:p w:rsidR="006D5E2C" w:rsidRDefault="006D5E2C" w:rsidP="00486CB3">
            <w:pPr>
              <w:spacing w:line="440" w:lineRule="exact"/>
              <w:jc w:val="center"/>
              <w:rPr>
                <w:sz w:val="28"/>
                <w:szCs w:val="28"/>
              </w:rPr>
            </w:pPr>
            <w:r>
              <w:rPr>
                <w:rFonts w:hAnsi="宋体"/>
                <w:sz w:val="28"/>
                <w:szCs w:val="28"/>
              </w:rPr>
              <w:t>期刊文章</w:t>
            </w:r>
          </w:p>
        </w:tc>
        <w:tc>
          <w:tcPr>
            <w:tcW w:w="567" w:type="dxa"/>
            <w:vAlign w:val="center"/>
          </w:tcPr>
          <w:p w:rsidR="006D5E2C" w:rsidRDefault="006D5E2C" w:rsidP="00486CB3">
            <w:pPr>
              <w:spacing w:line="440" w:lineRule="exact"/>
              <w:jc w:val="center"/>
              <w:rPr>
                <w:sz w:val="28"/>
                <w:szCs w:val="28"/>
              </w:rPr>
            </w:pPr>
            <w:r>
              <w:rPr>
                <w:rFonts w:hAnsi="宋体"/>
                <w:sz w:val="28"/>
                <w:szCs w:val="28"/>
              </w:rPr>
              <w:t>学位论文</w:t>
            </w:r>
          </w:p>
        </w:tc>
        <w:tc>
          <w:tcPr>
            <w:tcW w:w="850" w:type="dxa"/>
            <w:vAlign w:val="center"/>
          </w:tcPr>
          <w:p w:rsidR="006D5E2C" w:rsidRDefault="006D5E2C" w:rsidP="00486CB3">
            <w:pPr>
              <w:spacing w:line="440" w:lineRule="exact"/>
              <w:jc w:val="center"/>
              <w:rPr>
                <w:sz w:val="28"/>
                <w:szCs w:val="28"/>
              </w:rPr>
            </w:pPr>
            <w:r>
              <w:rPr>
                <w:rFonts w:hAnsi="宋体"/>
                <w:sz w:val="28"/>
                <w:szCs w:val="28"/>
              </w:rPr>
              <w:t>报告</w:t>
            </w:r>
          </w:p>
        </w:tc>
        <w:tc>
          <w:tcPr>
            <w:tcW w:w="709" w:type="dxa"/>
            <w:vAlign w:val="center"/>
          </w:tcPr>
          <w:p w:rsidR="006D5E2C" w:rsidRDefault="006D5E2C" w:rsidP="00486CB3">
            <w:pPr>
              <w:spacing w:line="440" w:lineRule="exact"/>
              <w:jc w:val="center"/>
              <w:rPr>
                <w:sz w:val="28"/>
                <w:szCs w:val="28"/>
              </w:rPr>
            </w:pPr>
            <w:r>
              <w:rPr>
                <w:rFonts w:hAnsi="宋体"/>
                <w:sz w:val="28"/>
                <w:szCs w:val="28"/>
              </w:rPr>
              <w:t>标准</w:t>
            </w:r>
          </w:p>
        </w:tc>
        <w:tc>
          <w:tcPr>
            <w:tcW w:w="567" w:type="dxa"/>
            <w:vAlign w:val="center"/>
          </w:tcPr>
          <w:p w:rsidR="006D5E2C" w:rsidRDefault="006D5E2C" w:rsidP="00486CB3">
            <w:pPr>
              <w:spacing w:line="440" w:lineRule="exact"/>
              <w:jc w:val="center"/>
              <w:rPr>
                <w:sz w:val="28"/>
                <w:szCs w:val="28"/>
              </w:rPr>
            </w:pPr>
            <w:r>
              <w:rPr>
                <w:rFonts w:hAnsi="宋体"/>
                <w:sz w:val="28"/>
                <w:szCs w:val="28"/>
              </w:rPr>
              <w:t>专利</w:t>
            </w:r>
          </w:p>
        </w:tc>
        <w:tc>
          <w:tcPr>
            <w:tcW w:w="567" w:type="dxa"/>
            <w:vAlign w:val="center"/>
          </w:tcPr>
          <w:p w:rsidR="006D5E2C" w:rsidRDefault="006D5E2C" w:rsidP="00486CB3">
            <w:pPr>
              <w:spacing w:line="440" w:lineRule="exact"/>
              <w:jc w:val="center"/>
              <w:rPr>
                <w:sz w:val="28"/>
                <w:szCs w:val="28"/>
              </w:rPr>
            </w:pPr>
            <w:r>
              <w:rPr>
                <w:rFonts w:hAnsi="宋体"/>
                <w:sz w:val="28"/>
                <w:szCs w:val="28"/>
              </w:rPr>
              <w:t>汇编</w:t>
            </w:r>
          </w:p>
        </w:tc>
        <w:tc>
          <w:tcPr>
            <w:tcW w:w="567" w:type="dxa"/>
            <w:vAlign w:val="center"/>
          </w:tcPr>
          <w:p w:rsidR="006D5E2C" w:rsidRDefault="006D5E2C" w:rsidP="00486CB3">
            <w:pPr>
              <w:spacing w:line="440" w:lineRule="exact"/>
              <w:jc w:val="center"/>
              <w:rPr>
                <w:sz w:val="28"/>
                <w:szCs w:val="28"/>
              </w:rPr>
            </w:pPr>
            <w:r>
              <w:rPr>
                <w:rFonts w:hAnsi="宋体"/>
                <w:sz w:val="28"/>
                <w:szCs w:val="28"/>
              </w:rPr>
              <w:t>档案</w:t>
            </w:r>
          </w:p>
        </w:tc>
        <w:tc>
          <w:tcPr>
            <w:tcW w:w="567" w:type="dxa"/>
            <w:vAlign w:val="center"/>
          </w:tcPr>
          <w:p w:rsidR="006D5E2C" w:rsidRDefault="006D5E2C" w:rsidP="00486CB3">
            <w:pPr>
              <w:spacing w:line="440" w:lineRule="exact"/>
              <w:jc w:val="center"/>
              <w:rPr>
                <w:sz w:val="28"/>
                <w:szCs w:val="28"/>
              </w:rPr>
            </w:pPr>
            <w:r>
              <w:rPr>
                <w:rFonts w:hAnsi="宋体"/>
                <w:sz w:val="28"/>
                <w:szCs w:val="28"/>
              </w:rPr>
              <w:t>古籍</w:t>
            </w:r>
          </w:p>
        </w:tc>
        <w:tc>
          <w:tcPr>
            <w:tcW w:w="567" w:type="dxa"/>
            <w:vAlign w:val="center"/>
          </w:tcPr>
          <w:p w:rsidR="006D5E2C" w:rsidRDefault="006D5E2C" w:rsidP="00486CB3">
            <w:pPr>
              <w:spacing w:line="440" w:lineRule="exact"/>
              <w:jc w:val="center"/>
              <w:rPr>
                <w:sz w:val="28"/>
                <w:szCs w:val="28"/>
              </w:rPr>
            </w:pPr>
            <w:r>
              <w:rPr>
                <w:rFonts w:hAnsi="宋体"/>
                <w:sz w:val="28"/>
                <w:szCs w:val="28"/>
              </w:rPr>
              <w:t>参考工具</w:t>
            </w:r>
          </w:p>
        </w:tc>
      </w:tr>
      <w:tr w:rsidR="006D5E2C" w:rsidTr="00486CB3">
        <w:trPr>
          <w:trHeight w:val="461"/>
        </w:trPr>
        <w:tc>
          <w:tcPr>
            <w:tcW w:w="1211" w:type="dxa"/>
            <w:vAlign w:val="center"/>
          </w:tcPr>
          <w:p w:rsidR="006D5E2C" w:rsidRDefault="006D5E2C" w:rsidP="00486CB3">
            <w:pPr>
              <w:spacing w:line="440" w:lineRule="exact"/>
              <w:rPr>
                <w:sz w:val="28"/>
                <w:szCs w:val="28"/>
              </w:rPr>
            </w:pPr>
            <w:r>
              <w:rPr>
                <w:rFonts w:hAnsi="宋体"/>
                <w:sz w:val="28"/>
                <w:szCs w:val="28"/>
              </w:rPr>
              <w:t>文献类型标识</w:t>
            </w:r>
          </w:p>
        </w:tc>
        <w:tc>
          <w:tcPr>
            <w:tcW w:w="567" w:type="dxa"/>
            <w:vAlign w:val="center"/>
          </w:tcPr>
          <w:p w:rsidR="006D5E2C" w:rsidRDefault="006D5E2C" w:rsidP="00486CB3">
            <w:pPr>
              <w:spacing w:line="440" w:lineRule="exact"/>
              <w:jc w:val="center"/>
              <w:rPr>
                <w:sz w:val="28"/>
                <w:szCs w:val="28"/>
              </w:rPr>
            </w:pPr>
            <w:r>
              <w:rPr>
                <w:sz w:val="28"/>
                <w:szCs w:val="28"/>
              </w:rPr>
              <w:t>M</w:t>
            </w:r>
          </w:p>
        </w:tc>
        <w:tc>
          <w:tcPr>
            <w:tcW w:w="709" w:type="dxa"/>
            <w:vAlign w:val="center"/>
          </w:tcPr>
          <w:p w:rsidR="006D5E2C" w:rsidRDefault="006D5E2C" w:rsidP="00486CB3">
            <w:pPr>
              <w:spacing w:line="440" w:lineRule="exact"/>
              <w:jc w:val="center"/>
              <w:rPr>
                <w:sz w:val="28"/>
                <w:szCs w:val="28"/>
              </w:rPr>
            </w:pPr>
            <w:r>
              <w:rPr>
                <w:sz w:val="28"/>
                <w:szCs w:val="28"/>
              </w:rPr>
              <w:t>C</w:t>
            </w:r>
          </w:p>
        </w:tc>
        <w:tc>
          <w:tcPr>
            <w:tcW w:w="567" w:type="dxa"/>
            <w:vAlign w:val="center"/>
          </w:tcPr>
          <w:p w:rsidR="006D5E2C" w:rsidRDefault="006D5E2C" w:rsidP="00486CB3">
            <w:pPr>
              <w:spacing w:line="440" w:lineRule="exact"/>
              <w:jc w:val="center"/>
              <w:rPr>
                <w:sz w:val="28"/>
                <w:szCs w:val="28"/>
              </w:rPr>
            </w:pPr>
            <w:r>
              <w:rPr>
                <w:sz w:val="28"/>
                <w:szCs w:val="28"/>
              </w:rPr>
              <w:t>N</w:t>
            </w:r>
          </w:p>
        </w:tc>
        <w:tc>
          <w:tcPr>
            <w:tcW w:w="567" w:type="dxa"/>
            <w:vAlign w:val="center"/>
          </w:tcPr>
          <w:p w:rsidR="006D5E2C" w:rsidRDefault="006D5E2C" w:rsidP="00486CB3">
            <w:pPr>
              <w:spacing w:line="440" w:lineRule="exact"/>
              <w:jc w:val="center"/>
              <w:rPr>
                <w:sz w:val="28"/>
                <w:szCs w:val="28"/>
              </w:rPr>
            </w:pPr>
            <w:r>
              <w:rPr>
                <w:sz w:val="28"/>
                <w:szCs w:val="28"/>
              </w:rPr>
              <w:t>J</w:t>
            </w:r>
          </w:p>
        </w:tc>
        <w:tc>
          <w:tcPr>
            <w:tcW w:w="567" w:type="dxa"/>
            <w:vAlign w:val="center"/>
          </w:tcPr>
          <w:p w:rsidR="006D5E2C" w:rsidRDefault="006D5E2C" w:rsidP="00486CB3">
            <w:pPr>
              <w:spacing w:line="440" w:lineRule="exact"/>
              <w:jc w:val="center"/>
              <w:rPr>
                <w:sz w:val="28"/>
                <w:szCs w:val="28"/>
              </w:rPr>
            </w:pPr>
            <w:r>
              <w:rPr>
                <w:sz w:val="28"/>
                <w:szCs w:val="28"/>
              </w:rPr>
              <w:t>D</w:t>
            </w:r>
          </w:p>
        </w:tc>
        <w:tc>
          <w:tcPr>
            <w:tcW w:w="850" w:type="dxa"/>
            <w:vAlign w:val="center"/>
          </w:tcPr>
          <w:p w:rsidR="006D5E2C" w:rsidRDefault="006D5E2C" w:rsidP="00486CB3">
            <w:pPr>
              <w:spacing w:line="440" w:lineRule="exact"/>
              <w:jc w:val="center"/>
              <w:rPr>
                <w:sz w:val="28"/>
                <w:szCs w:val="28"/>
              </w:rPr>
            </w:pPr>
            <w:r>
              <w:rPr>
                <w:sz w:val="28"/>
                <w:szCs w:val="28"/>
              </w:rPr>
              <w:t>R</w:t>
            </w:r>
          </w:p>
        </w:tc>
        <w:tc>
          <w:tcPr>
            <w:tcW w:w="709" w:type="dxa"/>
            <w:vAlign w:val="center"/>
          </w:tcPr>
          <w:p w:rsidR="006D5E2C" w:rsidRDefault="006D5E2C" w:rsidP="00486CB3">
            <w:pPr>
              <w:spacing w:line="440" w:lineRule="exact"/>
              <w:jc w:val="center"/>
              <w:rPr>
                <w:sz w:val="28"/>
                <w:szCs w:val="28"/>
              </w:rPr>
            </w:pPr>
            <w:r>
              <w:rPr>
                <w:sz w:val="28"/>
                <w:szCs w:val="28"/>
              </w:rPr>
              <w:t>S</w:t>
            </w:r>
          </w:p>
        </w:tc>
        <w:tc>
          <w:tcPr>
            <w:tcW w:w="567" w:type="dxa"/>
            <w:vAlign w:val="center"/>
          </w:tcPr>
          <w:p w:rsidR="006D5E2C" w:rsidRDefault="006D5E2C" w:rsidP="00486CB3">
            <w:pPr>
              <w:spacing w:line="440" w:lineRule="exact"/>
              <w:jc w:val="center"/>
              <w:rPr>
                <w:sz w:val="28"/>
                <w:szCs w:val="28"/>
              </w:rPr>
            </w:pPr>
            <w:r>
              <w:rPr>
                <w:sz w:val="28"/>
                <w:szCs w:val="28"/>
              </w:rPr>
              <w:t>P</w:t>
            </w:r>
          </w:p>
        </w:tc>
        <w:tc>
          <w:tcPr>
            <w:tcW w:w="567" w:type="dxa"/>
            <w:vAlign w:val="center"/>
          </w:tcPr>
          <w:p w:rsidR="006D5E2C" w:rsidRDefault="006D5E2C" w:rsidP="00486CB3">
            <w:pPr>
              <w:spacing w:line="440" w:lineRule="exact"/>
              <w:jc w:val="center"/>
              <w:rPr>
                <w:sz w:val="28"/>
                <w:szCs w:val="28"/>
              </w:rPr>
            </w:pPr>
            <w:r>
              <w:rPr>
                <w:sz w:val="28"/>
                <w:szCs w:val="28"/>
              </w:rPr>
              <w:t>G</w:t>
            </w:r>
          </w:p>
        </w:tc>
        <w:tc>
          <w:tcPr>
            <w:tcW w:w="567" w:type="dxa"/>
            <w:vAlign w:val="center"/>
          </w:tcPr>
          <w:p w:rsidR="006D5E2C" w:rsidRDefault="006D5E2C" w:rsidP="00486CB3">
            <w:pPr>
              <w:spacing w:line="440" w:lineRule="exact"/>
              <w:jc w:val="center"/>
              <w:rPr>
                <w:sz w:val="28"/>
                <w:szCs w:val="28"/>
              </w:rPr>
            </w:pPr>
            <w:r>
              <w:rPr>
                <w:sz w:val="28"/>
                <w:szCs w:val="28"/>
              </w:rPr>
              <w:t>B</w:t>
            </w:r>
          </w:p>
        </w:tc>
        <w:tc>
          <w:tcPr>
            <w:tcW w:w="567" w:type="dxa"/>
            <w:vAlign w:val="center"/>
          </w:tcPr>
          <w:p w:rsidR="006D5E2C" w:rsidRDefault="006D5E2C" w:rsidP="00486CB3">
            <w:pPr>
              <w:spacing w:line="440" w:lineRule="exact"/>
              <w:jc w:val="center"/>
              <w:rPr>
                <w:sz w:val="28"/>
                <w:szCs w:val="28"/>
              </w:rPr>
            </w:pPr>
            <w:r>
              <w:rPr>
                <w:sz w:val="28"/>
                <w:szCs w:val="28"/>
              </w:rPr>
              <w:t>O</w:t>
            </w:r>
          </w:p>
        </w:tc>
        <w:tc>
          <w:tcPr>
            <w:tcW w:w="567" w:type="dxa"/>
            <w:vAlign w:val="center"/>
          </w:tcPr>
          <w:p w:rsidR="006D5E2C" w:rsidRDefault="006D5E2C" w:rsidP="00486CB3">
            <w:pPr>
              <w:spacing w:line="440" w:lineRule="exact"/>
              <w:jc w:val="center"/>
              <w:rPr>
                <w:sz w:val="28"/>
                <w:szCs w:val="28"/>
              </w:rPr>
            </w:pPr>
            <w:r>
              <w:rPr>
                <w:sz w:val="28"/>
                <w:szCs w:val="28"/>
              </w:rPr>
              <w:t>K</w:t>
            </w:r>
          </w:p>
        </w:tc>
      </w:tr>
    </w:tbl>
    <w:p w:rsidR="006D5E2C" w:rsidRDefault="006D5E2C" w:rsidP="006D5E2C">
      <w:pPr>
        <w:spacing w:line="440" w:lineRule="exact"/>
        <w:ind w:firstLineChars="150" w:firstLine="420"/>
        <w:rPr>
          <w:sz w:val="28"/>
          <w:szCs w:val="28"/>
        </w:rPr>
      </w:pPr>
      <w:r>
        <w:rPr>
          <w:rFonts w:hAnsi="宋体"/>
          <w:sz w:val="28"/>
          <w:szCs w:val="28"/>
        </w:rPr>
        <w:t>对于专著、论文集中的析出文献，其文献类型标识建议采用单字</w:t>
      </w:r>
      <w:r>
        <w:rPr>
          <w:rFonts w:hAnsi="宋体"/>
          <w:sz w:val="28"/>
          <w:szCs w:val="28"/>
        </w:rPr>
        <w:lastRenderedPageBreak/>
        <w:t>母</w:t>
      </w:r>
      <w:r>
        <w:rPr>
          <w:sz w:val="28"/>
          <w:szCs w:val="28"/>
        </w:rPr>
        <w:t>“A”</w:t>
      </w:r>
      <w:r>
        <w:rPr>
          <w:rFonts w:hAnsi="宋体"/>
          <w:sz w:val="28"/>
          <w:szCs w:val="28"/>
        </w:rPr>
        <w:t>；对于其他未说明的文献类型，建议采用单字母</w:t>
      </w:r>
      <w:r>
        <w:rPr>
          <w:sz w:val="28"/>
          <w:szCs w:val="28"/>
        </w:rPr>
        <w:t>“Z”</w:t>
      </w:r>
      <w:r>
        <w:rPr>
          <w:rFonts w:hAnsi="宋体"/>
          <w:sz w:val="28"/>
          <w:szCs w:val="28"/>
        </w:rPr>
        <w:t>。对于数据库（</w:t>
      </w:r>
      <w:r>
        <w:rPr>
          <w:sz w:val="28"/>
          <w:szCs w:val="28"/>
        </w:rPr>
        <w:t>database</w:t>
      </w:r>
      <w:r>
        <w:rPr>
          <w:rFonts w:hAnsi="宋体"/>
          <w:sz w:val="28"/>
          <w:szCs w:val="28"/>
        </w:rPr>
        <w:t>）、计算机程序</w:t>
      </w:r>
      <w:r>
        <w:rPr>
          <w:sz w:val="28"/>
          <w:szCs w:val="28"/>
        </w:rPr>
        <w:t>(computer program)</w:t>
      </w:r>
      <w:r>
        <w:rPr>
          <w:rFonts w:hAnsi="宋体"/>
          <w:sz w:val="28"/>
          <w:szCs w:val="28"/>
        </w:rPr>
        <w:t>及电子公告</w:t>
      </w:r>
      <w:r>
        <w:rPr>
          <w:sz w:val="28"/>
          <w:szCs w:val="28"/>
        </w:rPr>
        <w:t>(electronic bulletin board)</w:t>
      </w:r>
      <w:r>
        <w:rPr>
          <w:rFonts w:hAnsi="宋体"/>
          <w:sz w:val="28"/>
          <w:szCs w:val="28"/>
        </w:rPr>
        <w:t>等电子文献类型的参考文献，建议以下列双字母作为标识：</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00"/>
        <w:gridCol w:w="1980"/>
        <w:gridCol w:w="1980"/>
      </w:tblGrid>
      <w:tr w:rsidR="006D5E2C" w:rsidTr="00486CB3">
        <w:trPr>
          <w:trHeight w:val="499"/>
        </w:trPr>
        <w:tc>
          <w:tcPr>
            <w:tcW w:w="1908" w:type="dxa"/>
            <w:vAlign w:val="center"/>
          </w:tcPr>
          <w:p w:rsidR="006D5E2C" w:rsidRDefault="006D5E2C" w:rsidP="00486CB3">
            <w:pPr>
              <w:spacing w:line="440" w:lineRule="exact"/>
              <w:jc w:val="center"/>
              <w:rPr>
                <w:sz w:val="28"/>
                <w:szCs w:val="28"/>
              </w:rPr>
            </w:pPr>
            <w:r>
              <w:rPr>
                <w:rFonts w:hAnsi="宋体"/>
                <w:sz w:val="28"/>
                <w:szCs w:val="28"/>
              </w:rPr>
              <w:t>电子参考文献类型</w:t>
            </w:r>
          </w:p>
        </w:tc>
        <w:tc>
          <w:tcPr>
            <w:tcW w:w="1800" w:type="dxa"/>
            <w:vAlign w:val="center"/>
          </w:tcPr>
          <w:p w:rsidR="006D5E2C" w:rsidRDefault="006D5E2C" w:rsidP="00486CB3">
            <w:pPr>
              <w:spacing w:line="440" w:lineRule="exact"/>
              <w:jc w:val="center"/>
              <w:rPr>
                <w:sz w:val="28"/>
                <w:szCs w:val="28"/>
              </w:rPr>
            </w:pPr>
            <w:r>
              <w:rPr>
                <w:rFonts w:hAnsi="宋体"/>
                <w:sz w:val="28"/>
                <w:szCs w:val="28"/>
              </w:rPr>
              <w:t>数据库</w:t>
            </w:r>
          </w:p>
        </w:tc>
        <w:tc>
          <w:tcPr>
            <w:tcW w:w="1980" w:type="dxa"/>
            <w:vAlign w:val="center"/>
          </w:tcPr>
          <w:p w:rsidR="006D5E2C" w:rsidRDefault="006D5E2C" w:rsidP="00486CB3">
            <w:pPr>
              <w:spacing w:line="440" w:lineRule="exact"/>
              <w:jc w:val="center"/>
              <w:rPr>
                <w:sz w:val="28"/>
                <w:szCs w:val="28"/>
              </w:rPr>
            </w:pPr>
            <w:r>
              <w:rPr>
                <w:rFonts w:hAnsi="宋体"/>
                <w:sz w:val="28"/>
                <w:szCs w:val="28"/>
              </w:rPr>
              <w:t>计算机程序</w:t>
            </w:r>
          </w:p>
        </w:tc>
        <w:tc>
          <w:tcPr>
            <w:tcW w:w="1980" w:type="dxa"/>
            <w:vAlign w:val="center"/>
          </w:tcPr>
          <w:p w:rsidR="006D5E2C" w:rsidRDefault="006D5E2C" w:rsidP="00486CB3">
            <w:pPr>
              <w:spacing w:line="440" w:lineRule="exact"/>
              <w:jc w:val="center"/>
              <w:rPr>
                <w:sz w:val="28"/>
                <w:szCs w:val="28"/>
              </w:rPr>
            </w:pPr>
            <w:r>
              <w:rPr>
                <w:rFonts w:hAnsi="宋体"/>
                <w:sz w:val="28"/>
                <w:szCs w:val="28"/>
              </w:rPr>
              <w:t>电子公告</w:t>
            </w:r>
          </w:p>
        </w:tc>
      </w:tr>
      <w:tr w:rsidR="006D5E2C" w:rsidTr="00486CB3">
        <w:trPr>
          <w:trHeight w:val="544"/>
        </w:trPr>
        <w:tc>
          <w:tcPr>
            <w:tcW w:w="1908" w:type="dxa"/>
            <w:vAlign w:val="center"/>
          </w:tcPr>
          <w:p w:rsidR="006D5E2C" w:rsidRDefault="006D5E2C" w:rsidP="00486CB3">
            <w:pPr>
              <w:spacing w:line="440" w:lineRule="exact"/>
              <w:jc w:val="center"/>
              <w:rPr>
                <w:sz w:val="28"/>
                <w:szCs w:val="28"/>
              </w:rPr>
            </w:pPr>
            <w:r>
              <w:rPr>
                <w:rFonts w:hAnsi="宋体"/>
                <w:sz w:val="28"/>
                <w:szCs w:val="28"/>
              </w:rPr>
              <w:t>电子文献类型标识</w:t>
            </w:r>
          </w:p>
        </w:tc>
        <w:tc>
          <w:tcPr>
            <w:tcW w:w="1800" w:type="dxa"/>
            <w:vAlign w:val="center"/>
          </w:tcPr>
          <w:p w:rsidR="006D5E2C" w:rsidRDefault="006D5E2C" w:rsidP="00486CB3">
            <w:pPr>
              <w:spacing w:line="440" w:lineRule="exact"/>
              <w:jc w:val="center"/>
              <w:rPr>
                <w:sz w:val="28"/>
                <w:szCs w:val="28"/>
              </w:rPr>
            </w:pPr>
            <w:r>
              <w:rPr>
                <w:sz w:val="28"/>
                <w:szCs w:val="28"/>
              </w:rPr>
              <w:t>DB</w:t>
            </w:r>
          </w:p>
        </w:tc>
        <w:tc>
          <w:tcPr>
            <w:tcW w:w="1980" w:type="dxa"/>
            <w:vAlign w:val="center"/>
          </w:tcPr>
          <w:p w:rsidR="006D5E2C" w:rsidRDefault="006D5E2C" w:rsidP="00486CB3">
            <w:pPr>
              <w:spacing w:line="440" w:lineRule="exact"/>
              <w:jc w:val="center"/>
              <w:rPr>
                <w:sz w:val="28"/>
                <w:szCs w:val="28"/>
              </w:rPr>
            </w:pPr>
            <w:r>
              <w:rPr>
                <w:sz w:val="28"/>
                <w:szCs w:val="28"/>
              </w:rPr>
              <w:t>CP</w:t>
            </w:r>
          </w:p>
        </w:tc>
        <w:tc>
          <w:tcPr>
            <w:tcW w:w="1980" w:type="dxa"/>
            <w:vAlign w:val="center"/>
          </w:tcPr>
          <w:p w:rsidR="006D5E2C" w:rsidRDefault="006D5E2C" w:rsidP="00486CB3">
            <w:pPr>
              <w:spacing w:line="440" w:lineRule="exact"/>
              <w:jc w:val="center"/>
              <w:rPr>
                <w:sz w:val="28"/>
                <w:szCs w:val="28"/>
              </w:rPr>
            </w:pPr>
            <w:r>
              <w:rPr>
                <w:sz w:val="28"/>
                <w:szCs w:val="28"/>
              </w:rPr>
              <w:t>EB</w:t>
            </w:r>
          </w:p>
        </w:tc>
      </w:tr>
    </w:tbl>
    <w:p w:rsidR="006D5E2C" w:rsidRDefault="006D5E2C" w:rsidP="006D5E2C">
      <w:pPr>
        <w:spacing w:line="440" w:lineRule="exact"/>
        <w:rPr>
          <w:sz w:val="28"/>
          <w:szCs w:val="28"/>
        </w:rPr>
      </w:pPr>
    </w:p>
    <w:p w:rsidR="006D5E2C" w:rsidRDefault="006D5E2C" w:rsidP="006D5E2C">
      <w:pPr>
        <w:spacing w:line="440" w:lineRule="exact"/>
        <w:ind w:firstLineChars="200" w:firstLine="560"/>
        <w:rPr>
          <w:sz w:val="28"/>
          <w:szCs w:val="28"/>
        </w:rPr>
      </w:pPr>
      <w:r>
        <w:rPr>
          <w:rFonts w:hAnsi="宋体"/>
          <w:sz w:val="28"/>
          <w:szCs w:val="28"/>
        </w:rPr>
        <w:t>电子文献的载体类型及其标识</w:t>
      </w:r>
    </w:p>
    <w:p w:rsidR="006D5E2C" w:rsidRDefault="006D5E2C" w:rsidP="006D5E2C">
      <w:pPr>
        <w:spacing w:line="440" w:lineRule="exact"/>
        <w:rPr>
          <w:sz w:val="28"/>
          <w:szCs w:val="28"/>
        </w:rPr>
      </w:pPr>
      <w:r>
        <w:rPr>
          <w:sz w:val="28"/>
          <w:szCs w:val="28"/>
        </w:rPr>
        <w:t xml:space="preserve"> </w:t>
      </w:r>
      <w:r>
        <w:rPr>
          <w:rFonts w:hint="eastAsia"/>
          <w:sz w:val="28"/>
          <w:szCs w:val="28"/>
        </w:rPr>
        <w:t xml:space="preserve">   </w:t>
      </w:r>
      <w:r>
        <w:rPr>
          <w:rFonts w:hAnsi="宋体"/>
          <w:sz w:val="28"/>
          <w:szCs w:val="28"/>
        </w:rPr>
        <w:t>对于非纸张型载体的电子文献，当被引用为参考文献时需在参考文献类型标识中同时标明其载体类型。本规范建议采用双字母表示电文献载体类型：磁带（</w:t>
      </w:r>
      <w:r>
        <w:rPr>
          <w:sz w:val="28"/>
          <w:szCs w:val="28"/>
        </w:rPr>
        <w:t>magnetic tape</w:t>
      </w:r>
      <w:r>
        <w:rPr>
          <w:rFonts w:hAnsi="宋体"/>
          <w:sz w:val="28"/>
          <w:szCs w:val="28"/>
        </w:rPr>
        <w:t>）</w:t>
      </w:r>
      <w:r>
        <w:rPr>
          <w:sz w:val="28"/>
          <w:szCs w:val="28"/>
        </w:rPr>
        <w:t>——MT</w:t>
      </w:r>
      <w:r>
        <w:rPr>
          <w:rFonts w:hAnsi="宋体"/>
          <w:sz w:val="28"/>
          <w:szCs w:val="28"/>
        </w:rPr>
        <w:t>，磁盘（</w:t>
      </w:r>
      <w:r>
        <w:rPr>
          <w:sz w:val="28"/>
          <w:szCs w:val="28"/>
        </w:rPr>
        <w:t>disk</w:t>
      </w:r>
      <w:r>
        <w:rPr>
          <w:rFonts w:hAnsi="宋体"/>
          <w:sz w:val="28"/>
          <w:szCs w:val="28"/>
        </w:rPr>
        <w:t>）</w:t>
      </w:r>
      <w:r>
        <w:rPr>
          <w:sz w:val="28"/>
          <w:szCs w:val="28"/>
        </w:rPr>
        <w:t>——DK</w:t>
      </w:r>
      <w:r>
        <w:rPr>
          <w:rFonts w:hAnsi="宋体"/>
          <w:sz w:val="28"/>
          <w:szCs w:val="28"/>
        </w:rPr>
        <w:t>，光盘（</w:t>
      </w:r>
      <w:r>
        <w:rPr>
          <w:sz w:val="28"/>
          <w:szCs w:val="28"/>
        </w:rPr>
        <w:t>CD-ROM</w:t>
      </w:r>
      <w:r>
        <w:rPr>
          <w:rFonts w:hAnsi="宋体"/>
          <w:sz w:val="28"/>
          <w:szCs w:val="28"/>
        </w:rPr>
        <w:t>）</w:t>
      </w:r>
      <w:r>
        <w:rPr>
          <w:sz w:val="28"/>
          <w:szCs w:val="28"/>
        </w:rPr>
        <w:t>——CD</w:t>
      </w:r>
      <w:r>
        <w:rPr>
          <w:rFonts w:hAnsi="宋体"/>
          <w:sz w:val="28"/>
          <w:szCs w:val="28"/>
        </w:rPr>
        <w:t>，联机网络（</w:t>
      </w:r>
      <w:r>
        <w:rPr>
          <w:sz w:val="28"/>
          <w:szCs w:val="28"/>
        </w:rPr>
        <w:t>online</w:t>
      </w:r>
      <w:r>
        <w:rPr>
          <w:rFonts w:hAnsi="宋体"/>
          <w:sz w:val="28"/>
          <w:szCs w:val="28"/>
        </w:rPr>
        <w:t>）</w:t>
      </w:r>
      <w:r>
        <w:rPr>
          <w:sz w:val="28"/>
          <w:szCs w:val="28"/>
        </w:rPr>
        <w:t>——OL</w:t>
      </w:r>
      <w:r>
        <w:rPr>
          <w:rFonts w:hAnsi="宋体"/>
          <w:sz w:val="28"/>
          <w:szCs w:val="28"/>
        </w:rPr>
        <w:t>，并以下列格式表示包括了文献载体类型的参考文献类型标识：</w:t>
      </w:r>
    </w:p>
    <w:p w:rsidR="006D5E2C" w:rsidRDefault="006D5E2C" w:rsidP="006D5E2C">
      <w:pPr>
        <w:spacing w:line="440" w:lineRule="exact"/>
        <w:rPr>
          <w:sz w:val="28"/>
          <w:szCs w:val="28"/>
        </w:rPr>
      </w:pPr>
      <w:r>
        <w:rPr>
          <w:sz w:val="28"/>
          <w:szCs w:val="28"/>
        </w:rPr>
        <w:t xml:space="preserve">  </w:t>
      </w:r>
      <w:r>
        <w:rPr>
          <w:rFonts w:hint="eastAsia"/>
          <w:sz w:val="28"/>
          <w:szCs w:val="28"/>
        </w:rPr>
        <w:t xml:space="preserve">  </w:t>
      </w:r>
      <w:r>
        <w:rPr>
          <w:sz w:val="28"/>
          <w:szCs w:val="28"/>
        </w:rPr>
        <w:t>[</w:t>
      </w:r>
      <w:r>
        <w:rPr>
          <w:rFonts w:hAnsi="宋体"/>
          <w:sz w:val="28"/>
          <w:szCs w:val="28"/>
        </w:rPr>
        <w:t>文献类型标识</w:t>
      </w:r>
      <w:r>
        <w:rPr>
          <w:sz w:val="28"/>
          <w:szCs w:val="28"/>
        </w:rPr>
        <w:t>/</w:t>
      </w:r>
      <w:r>
        <w:rPr>
          <w:rFonts w:hAnsi="宋体"/>
          <w:sz w:val="28"/>
          <w:szCs w:val="28"/>
        </w:rPr>
        <w:t>载体类型标识</w:t>
      </w:r>
      <w:r>
        <w:rPr>
          <w:sz w:val="28"/>
          <w:szCs w:val="28"/>
        </w:rPr>
        <w:t xml:space="preserve">]  </w:t>
      </w:r>
      <w:r>
        <w:rPr>
          <w:rFonts w:hAnsi="宋体"/>
          <w:sz w:val="28"/>
          <w:szCs w:val="28"/>
        </w:rPr>
        <w:t>例：</w:t>
      </w:r>
    </w:p>
    <w:p w:rsidR="006D5E2C" w:rsidRDefault="006D5E2C" w:rsidP="006D5E2C">
      <w:pPr>
        <w:spacing w:line="440" w:lineRule="exact"/>
        <w:rPr>
          <w:sz w:val="28"/>
          <w:szCs w:val="28"/>
        </w:rPr>
      </w:pPr>
      <w:r>
        <w:rPr>
          <w:sz w:val="28"/>
          <w:szCs w:val="28"/>
        </w:rPr>
        <w:t xml:space="preserve">  </w:t>
      </w:r>
      <w:r>
        <w:rPr>
          <w:rFonts w:hint="eastAsia"/>
          <w:sz w:val="28"/>
          <w:szCs w:val="28"/>
        </w:rPr>
        <w:t xml:space="preserve"> </w:t>
      </w:r>
      <w:r>
        <w:rPr>
          <w:sz w:val="28"/>
          <w:szCs w:val="28"/>
        </w:rPr>
        <w:t xml:space="preserve"> [DB/OL]——</w:t>
      </w:r>
      <w:r>
        <w:rPr>
          <w:rFonts w:hAnsi="宋体"/>
          <w:sz w:val="28"/>
          <w:szCs w:val="28"/>
        </w:rPr>
        <w:t>联机网上数据库（</w:t>
      </w:r>
      <w:r>
        <w:rPr>
          <w:sz w:val="28"/>
          <w:szCs w:val="28"/>
        </w:rPr>
        <w:t>database online</w:t>
      </w:r>
      <w:r>
        <w:rPr>
          <w:rFonts w:hAnsi="宋体"/>
          <w:sz w:val="28"/>
          <w:szCs w:val="28"/>
        </w:rPr>
        <w:t>）</w:t>
      </w:r>
    </w:p>
    <w:p w:rsidR="006D5E2C" w:rsidRDefault="006D5E2C" w:rsidP="006D5E2C">
      <w:pPr>
        <w:spacing w:line="440" w:lineRule="exact"/>
        <w:ind w:firstLineChars="200" w:firstLine="560"/>
        <w:rPr>
          <w:sz w:val="28"/>
          <w:szCs w:val="28"/>
        </w:rPr>
      </w:pPr>
      <w:r>
        <w:rPr>
          <w:sz w:val="28"/>
          <w:szCs w:val="28"/>
        </w:rPr>
        <w:t>[DB/MT]——</w:t>
      </w:r>
      <w:r>
        <w:rPr>
          <w:rFonts w:hAnsi="宋体"/>
          <w:sz w:val="28"/>
          <w:szCs w:val="28"/>
        </w:rPr>
        <w:t>磁带数据库</w:t>
      </w:r>
      <w:r>
        <w:rPr>
          <w:sz w:val="28"/>
          <w:szCs w:val="28"/>
        </w:rPr>
        <w:t>(database on magnetic tape)</w:t>
      </w:r>
    </w:p>
    <w:p w:rsidR="006D5E2C" w:rsidRDefault="006D5E2C" w:rsidP="006D5E2C">
      <w:pPr>
        <w:spacing w:line="440" w:lineRule="exact"/>
        <w:ind w:firstLineChars="200" w:firstLine="560"/>
        <w:rPr>
          <w:sz w:val="28"/>
          <w:szCs w:val="28"/>
        </w:rPr>
      </w:pPr>
      <w:r>
        <w:rPr>
          <w:sz w:val="28"/>
          <w:szCs w:val="28"/>
        </w:rPr>
        <w:t>[M/CD]——</w:t>
      </w:r>
      <w:r>
        <w:rPr>
          <w:rFonts w:hAnsi="宋体"/>
          <w:sz w:val="28"/>
          <w:szCs w:val="28"/>
        </w:rPr>
        <w:t>光盘图书（</w:t>
      </w:r>
      <w:r>
        <w:rPr>
          <w:sz w:val="28"/>
          <w:szCs w:val="28"/>
        </w:rPr>
        <w:t>monograph on CD-ROM</w:t>
      </w:r>
      <w:r>
        <w:rPr>
          <w:rFonts w:hAnsi="宋体"/>
          <w:sz w:val="28"/>
          <w:szCs w:val="28"/>
        </w:rPr>
        <w:t>）</w:t>
      </w:r>
    </w:p>
    <w:p w:rsidR="006D5E2C" w:rsidRDefault="006D5E2C" w:rsidP="006D5E2C">
      <w:pPr>
        <w:spacing w:line="440" w:lineRule="exact"/>
        <w:ind w:firstLineChars="200" w:firstLine="560"/>
        <w:rPr>
          <w:sz w:val="28"/>
          <w:szCs w:val="28"/>
        </w:rPr>
      </w:pPr>
      <w:r>
        <w:rPr>
          <w:sz w:val="28"/>
          <w:szCs w:val="28"/>
        </w:rPr>
        <w:t>[CP/DK]——</w:t>
      </w:r>
      <w:r>
        <w:rPr>
          <w:rFonts w:hAnsi="宋体"/>
          <w:sz w:val="28"/>
          <w:szCs w:val="28"/>
        </w:rPr>
        <w:t>磁盘软件</w:t>
      </w:r>
      <w:r>
        <w:rPr>
          <w:sz w:val="28"/>
          <w:szCs w:val="28"/>
        </w:rPr>
        <w:t>(computer program on  disk)</w:t>
      </w:r>
    </w:p>
    <w:p w:rsidR="006D5E2C" w:rsidRDefault="006D5E2C" w:rsidP="006D5E2C">
      <w:pPr>
        <w:spacing w:line="440" w:lineRule="exact"/>
        <w:ind w:firstLineChars="200" w:firstLine="560"/>
        <w:rPr>
          <w:sz w:val="28"/>
          <w:szCs w:val="28"/>
        </w:rPr>
      </w:pPr>
      <w:r>
        <w:rPr>
          <w:sz w:val="28"/>
          <w:szCs w:val="28"/>
        </w:rPr>
        <w:t>[J/OL]——</w:t>
      </w:r>
      <w:r>
        <w:rPr>
          <w:rFonts w:hAnsi="宋体"/>
          <w:sz w:val="28"/>
          <w:szCs w:val="28"/>
        </w:rPr>
        <w:t>网上期刊（</w:t>
      </w:r>
      <w:r>
        <w:rPr>
          <w:sz w:val="28"/>
          <w:szCs w:val="28"/>
        </w:rPr>
        <w:t>serial online</w:t>
      </w:r>
      <w:r>
        <w:rPr>
          <w:rFonts w:hAnsi="宋体"/>
          <w:sz w:val="28"/>
          <w:szCs w:val="28"/>
        </w:rPr>
        <w:t>）</w:t>
      </w:r>
    </w:p>
    <w:p w:rsidR="006D5E2C" w:rsidRDefault="006D5E2C" w:rsidP="006D5E2C">
      <w:pPr>
        <w:spacing w:line="440" w:lineRule="exact"/>
        <w:ind w:firstLineChars="200" w:firstLine="560"/>
        <w:rPr>
          <w:sz w:val="28"/>
          <w:szCs w:val="28"/>
        </w:rPr>
      </w:pPr>
      <w:r>
        <w:rPr>
          <w:sz w:val="28"/>
          <w:szCs w:val="28"/>
        </w:rPr>
        <w:t>[EB/OL]——</w:t>
      </w:r>
      <w:r>
        <w:rPr>
          <w:rFonts w:hAnsi="宋体"/>
          <w:sz w:val="28"/>
          <w:szCs w:val="28"/>
        </w:rPr>
        <w:t>网上电子公告</w:t>
      </w:r>
      <w:r>
        <w:rPr>
          <w:sz w:val="28"/>
          <w:szCs w:val="28"/>
        </w:rPr>
        <w:t>(electronic bulletin board online)</w:t>
      </w:r>
    </w:p>
    <w:p w:rsidR="006D5E2C" w:rsidRDefault="006D5E2C" w:rsidP="006D5E2C">
      <w:pPr>
        <w:spacing w:line="440" w:lineRule="exact"/>
        <w:ind w:firstLineChars="200" w:firstLine="560"/>
        <w:rPr>
          <w:sz w:val="28"/>
          <w:szCs w:val="28"/>
        </w:rPr>
      </w:pPr>
      <w:r>
        <w:rPr>
          <w:rFonts w:hAnsi="宋体"/>
          <w:sz w:val="28"/>
          <w:szCs w:val="28"/>
        </w:rPr>
        <w:t>以纸张为载体的传统文献在引</w:t>
      </w:r>
      <w:r>
        <w:rPr>
          <w:rFonts w:hAnsi="宋体" w:hint="eastAsia"/>
          <w:sz w:val="28"/>
          <w:szCs w:val="28"/>
        </w:rPr>
        <w:t>作</w:t>
      </w:r>
      <w:r>
        <w:rPr>
          <w:rFonts w:hAnsi="宋体"/>
          <w:sz w:val="28"/>
          <w:szCs w:val="28"/>
        </w:rPr>
        <w:t>参考文献时不必注明其载体类型。</w:t>
      </w:r>
    </w:p>
    <w:p w:rsidR="006D5E2C" w:rsidRDefault="006D5E2C" w:rsidP="006D5E2C">
      <w:pPr>
        <w:spacing w:line="440" w:lineRule="exact"/>
        <w:ind w:firstLineChars="196" w:firstLine="551"/>
        <w:rPr>
          <w:sz w:val="28"/>
          <w:szCs w:val="28"/>
        </w:rPr>
      </w:pPr>
      <w:r>
        <w:rPr>
          <w:rFonts w:hint="eastAsia"/>
          <w:b/>
          <w:bCs/>
          <w:sz w:val="28"/>
          <w:szCs w:val="28"/>
          <w:u w:val="single"/>
        </w:rPr>
        <w:t>8</w:t>
      </w:r>
      <w:r>
        <w:rPr>
          <w:b/>
          <w:bCs/>
          <w:sz w:val="28"/>
          <w:szCs w:val="28"/>
          <w:u w:val="single"/>
        </w:rPr>
        <w:t xml:space="preserve">. </w:t>
      </w:r>
      <w:r>
        <w:rPr>
          <w:rFonts w:hAnsi="宋体"/>
          <w:b/>
          <w:bCs/>
          <w:sz w:val="28"/>
          <w:szCs w:val="28"/>
          <w:u w:val="single"/>
        </w:rPr>
        <w:t>图件要求</w:t>
      </w:r>
      <w:r>
        <w:rPr>
          <w:rFonts w:hAnsi="宋体"/>
          <w:b/>
          <w:bCs/>
          <w:sz w:val="28"/>
          <w:szCs w:val="28"/>
        </w:rPr>
        <w:t>：</w:t>
      </w:r>
      <w:r>
        <w:rPr>
          <w:rFonts w:hAnsi="宋体"/>
          <w:sz w:val="28"/>
          <w:szCs w:val="28"/>
        </w:rPr>
        <w:t>建议采用</w:t>
      </w:r>
      <w:r>
        <w:rPr>
          <w:sz w:val="28"/>
          <w:szCs w:val="28"/>
        </w:rPr>
        <w:t>BMP</w:t>
      </w:r>
      <w:r>
        <w:rPr>
          <w:rFonts w:hAnsi="宋体"/>
          <w:sz w:val="28"/>
          <w:szCs w:val="28"/>
        </w:rPr>
        <w:t>、</w:t>
      </w:r>
      <w:r>
        <w:rPr>
          <w:sz w:val="28"/>
          <w:szCs w:val="28"/>
        </w:rPr>
        <w:t>TIF</w:t>
      </w:r>
      <w:r>
        <w:rPr>
          <w:rFonts w:hAnsi="宋体"/>
          <w:sz w:val="28"/>
          <w:szCs w:val="28"/>
        </w:rPr>
        <w:t>、</w:t>
      </w:r>
      <w:r>
        <w:rPr>
          <w:sz w:val="28"/>
          <w:szCs w:val="28"/>
        </w:rPr>
        <w:t>CRD</w:t>
      </w:r>
      <w:r>
        <w:rPr>
          <w:rFonts w:hAnsi="宋体"/>
          <w:sz w:val="28"/>
          <w:szCs w:val="28"/>
        </w:rPr>
        <w:t>、</w:t>
      </w:r>
      <w:r>
        <w:rPr>
          <w:sz w:val="28"/>
          <w:szCs w:val="28"/>
        </w:rPr>
        <w:t>JPG</w:t>
      </w:r>
      <w:r>
        <w:rPr>
          <w:rFonts w:hAnsi="宋体"/>
          <w:sz w:val="28"/>
          <w:szCs w:val="28"/>
        </w:rPr>
        <w:t>、</w:t>
      </w:r>
      <w:r>
        <w:rPr>
          <w:sz w:val="28"/>
          <w:szCs w:val="28"/>
        </w:rPr>
        <w:t>JPEG</w:t>
      </w:r>
      <w:r>
        <w:rPr>
          <w:rFonts w:hAnsi="宋体"/>
          <w:sz w:val="28"/>
          <w:szCs w:val="28"/>
        </w:rPr>
        <w:t>格式，要求分辨率在</w:t>
      </w:r>
      <w:r>
        <w:rPr>
          <w:sz w:val="28"/>
          <w:szCs w:val="28"/>
        </w:rPr>
        <w:t>600dpi</w:t>
      </w:r>
      <w:r>
        <w:rPr>
          <w:rFonts w:hAnsi="宋体"/>
          <w:sz w:val="28"/>
          <w:szCs w:val="28"/>
        </w:rPr>
        <w:t>以上或者大小约</w:t>
      </w:r>
      <w:r>
        <w:rPr>
          <w:sz w:val="28"/>
          <w:szCs w:val="28"/>
        </w:rPr>
        <w:t>1M</w:t>
      </w:r>
      <w:r>
        <w:rPr>
          <w:rFonts w:hAnsi="宋体"/>
          <w:sz w:val="28"/>
          <w:szCs w:val="28"/>
        </w:rPr>
        <w:t>。</w:t>
      </w:r>
    </w:p>
    <w:p w:rsidR="00F51108" w:rsidRDefault="00F51108"/>
    <w:sectPr w:rsidR="00F51108" w:rsidSect="00F511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E2C"/>
    <w:rsid w:val="006D5E2C"/>
    <w:rsid w:val="009D1A89"/>
    <w:rsid w:val="00F51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2C"/>
    <w:pPr>
      <w:widowControl w:val="0"/>
      <w:spacing w:line="24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2018-05-29T08:20:00Z</dcterms:created>
  <dcterms:modified xsi:type="dcterms:W3CDTF">2018-05-29T08:21:00Z</dcterms:modified>
</cp:coreProperties>
</file>