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62" w:rsidRPr="00A569D4" w:rsidRDefault="002C2979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A569D4">
        <w:rPr>
          <w:rFonts w:ascii="宋体" w:hAnsi="宋体" w:hint="eastAsia"/>
          <w:b/>
          <w:sz w:val="28"/>
          <w:szCs w:val="28"/>
        </w:rPr>
        <w:t>关于举办第</w:t>
      </w:r>
      <w:r w:rsidRPr="00A569D4">
        <w:rPr>
          <w:rFonts w:ascii="宋体" w:hAnsi="宋体"/>
          <w:b/>
          <w:sz w:val="28"/>
          <w:szCs w:val="28"/>
        </w:rPr>
        <w:t>3届全国高校俄语专业学科建设高层论坛</w:t>
      </w:r>
    </w:p>
    <w:p w:rsidR="00266E62" w:rsidRDefault="002C2979">
      <w:pPr>
        <w:spacing w:line="360" w:lineRule="auto"/>
        <w:jc w:val="center"/>
        <w:rPr>
          <w:rFonts w:ascii="宋体" w:hAnsi="宋体"/>
          <w:b/>
          <w:szCs w:val="21"/>
        </w:rPr>
      </w:pPr>
      <w:r w:rsidRPr="00A569D4">
        <w:rPr>
          <w:rFonts w:ascii="宋体" w:hAnsi="宋体" w:hint="eastAsia"/>
          <w:b/>
          <w:sz w:val="28"/>
          <w:szCs w:val="28"/>
        </w:rPr>
        <w:t>暨中国俄语教学研究会成立</w:t>
      </w:r>
      <w:r w:rsidRPr="00A569D4">
        <w:rPr>
          <w:rFonts w:ascii="宋体" w:hAnsi="宋体"/>
          <w:b/>
          <w:sz w:val="28"/>
          <w:szCs w:val="28"/>
        </w:rPr>
        <w:t>35周年纪念大会的</w:t>
      </w:r>
      <w:r w:rsidR="00FE2722">
        <w:rPr>
          <w:rFonts w:ascii="宋体" w:hAnsi="宋体" w:hint="eastAsia"/>
          <w:b/>
          <w:sz w:val="28"/>
          <w:szCs w:val="28"/>
        </w:rPr>
        <w:t>2号</w:t>
      </w:r>
      <w:r w:rsidRPr="00A569D4">
        <w:rPr>
          <w:rFonts w:ascii="宋体" w:hAnsi="宋体"/>
          <w:b/>
          <w:sz w:val="28"/>
          <w:szCs w:val="28"/>
        </w:rPr>
        <w:t>通知</w:t>
      </w:r>
    </w:p>
    <w:p w:rsidR="00266E62" w:rsidRPr="00FE2722" w:rsidRDefault="00266E62">
      <w:pPr>
        <w:ind w:firstLine="420"/>
        <w:rPr>
          <w:rFonts w:ascii="宋体" w:hAnsi="宋体"/>
          <w:sz w:val="20"/>
          <w:szCs w:val="21"/>
        </w:rPr>
      </w:pPr>
    </w:p>
    <w:p w:rsidR="00266E62" w:rsidRPr="00A569D4" w:rsidRDefault="002C2979">
      <w:pPr>
        <w:spacing w:line="360" w:lineRule="auto"/>
        <w:ind w:firstLine="420"/>
        <w:rPr>
          <w:rFonts w:ascii="宋体" w:hAnsi="宋体"/>
        </w:rPr>
      </w:pPr>
      <w:r w:rsidRPr="00A569D4">
        <w:rPr>
          <w:rFonts w:ascii="宋体" w:hAnsi="宋体"/>
        </w:rPr>
        <w:t>继2012</w:t>
      </w:r>
      <w:r w:rsidRPr="00A569D4">
        <w:rPr>
          <w:rFonts w:ascii="宋体" w:hAnsi="宋体" w:hint="eastAsia"/>
        </w:rPr>
        <w:t>、</w:t>
      </w:r>
      <w:r w:rsidRPr="00A569D4">
        <w:rPr>
          <w:rFonts w:ascii="宋体" w:hAnsi="宋体"/>
        </w:rPr>
        <w:t>2014年之后</w:t>
      </w:r>
      <w:r w:rsidRPr="00A569D4">
        <w:rPr>
          <w:rFonts w:ascii="宋体" w:hAnsi="宋体" w:hint="eastAsia"/>
        </w:rPr>
        <w:t>，</w:t>
      </w:r>
      <w:r w:rsidRPr="00A569D4">
        <w:rPr>
          <w:rFonts w:ascii="宋体" w:hAnsi="宋体"/>
        </w:rPr>
        <w:t>“第3届全国高校俄语专业学科建设高层论坛”将于2016年11月18日至20日在北京大学外国语学院召开。</w:t>
      </w:r>
    </w:p>
    <w:p w:rsidR="00266E62" w:rsidRPr="00A569D4" w:rsidRDefault="002C2979">
      <w:pPr>
        <w:spacing w:line="360" w:lineRule="auto"/>
        <w:ind w:firstLine="420"/>
        <w:rPr>
          <w:rFonts w:ascii="宋体" w:hAnsi="宋体"/>
        </w:rPr>
      </w:pPr>
      <w:r w:rsidRPr="00A569D4">
        <w:rPr>
          <w:rFonts w:ascii="宋体" w:hAnsi="宋体"/>
        </w:rPr>
        <w:t>此次高层论坛由中国俄语教学研究会</w:t>
      </w:r>
      <w:r w:rsidRPr="00A569D4">
        <w:rPr>
          <w:rFonts w:ascii="宋体" w:hAnsi="宋体" w:hint="eastAsia"/>
        </w:rPr>
        <w:t>、</w:t>
      </w:r>
      <w:r w:rsidRPr="00A569D4">
        <w:rPr>
          <w:rFonts w:ascii="宋体" w:hAnsi="宋体"/>
        </w:rPr>
        <w:t>北京大学外国语学院</w:t>
      </w:r>
      <w:r>
        <w:rPr>
          <w:rFonts w:ascii="宋体" w:hAnsi="宋体" w:hint="eastAsia"/>
        </w:rPr>
        <w:t>俄语语言文学系</w:t>
      </w:r>
      <w:r w:rsidRPr="00A569D4">
        <w:rPr>
          <w:rFonts w:ascii="宋体" w:hAnsi="宋体"/>
        </w:rPr>
        <w:t>及北京大学出版社联合举办，旨在</w:t>
      </w:r>
      <w:r w:rsidRPr="00A569D4">
        <w:rPr>
          <w:rFonts w:ascii="宋体" w:hAnsi="宋体" w:hint="eastAsia"/>
        </w:rPr>
        <w:t>服务当前国家发展的迫切需要，</w:t>
      </w:r>
      <w:r w:rsidRPr="00A569D4">
        <w:rPr>
          <w:rFonts w:ascii="宋体" w:hAnsi="宋体"/>
        </w:rPr>
        <w:t>借鉴国内外俄语专业办学的成功经验，思考我国俄语专业的定位</w:t>
      </w:r>
      <w:r w:rsidRPr="00A569D4">
        <w:rPr>
          <w:rFonts w:ascii="宋体" w:hAnsi="宋体" w:hint="eastAsia"/>
        </w:rPr>
        <w:t>、</w:t>
      </w:r>
      <w:r w:rsidRPr="00A569D4">
        <w:rPr>
          <w:rFonts w:ascii="宋体" w:hAnsi="宋体"/>
        </w:rPr>
        <w:t>发展与方向。论坛拟邀请国内外俄语界专家学者做主旨发言，同时结合会议议题安排分论坛供与会者交流讨论。欢迎全国各高校俄语专业教师</w:t>
      </w:r>
      <w:r w:rsidRPr="00A569D4">
        <w:rPr>
          <w:rFonts w:ascii="宋体" w:hAnsi="宋体" w:hint="eastAsia"/>
        </w:rPr>
        <w:t>、学者</w:t>
      </w:r>
      <w:r w:rsidRPr="00A569D4">
        <w:rPr>
          <w:rFonts w:ascii="宋体" w:hAnsi="宋体"/>
        </w:rPr>
        <w:t xml:space="preserve">参加！ </w:t>
      </w:r>
    </w:p>
    <w:p w:rsidR="00266E62" w:rsidRPr="00A569D4" w:rsidRDefault="002C2979">
      <w:pPr>
        <w:spacing w:line="360" w:lineRule="auto"/>
        <w:ind w:firstLine="420"/>
        <w:rPr>
          <w:rFonts w:ascii="宋体" w:hAnsi="宋体"/>
        </w:rPr>
      </w:pPr>
      <w:r w:rsidRPr="00A569D4">
        <w:rPr>
          <w:rFonts w:ascii="宋体" w:hAnsi="宋体" w:hint="eastAsia"/>
        </w:rPr>
        <w:t>同时，为纪念中国俄语教学研究会成立</w:t>
      </w:r>
      <w:r w:rsidRPr="00A569D4">
        <w:rPr>
          <w:rFonts w:ascii="宋体" w:hAnsi="宋体"/>
        </w:rPr>
        <w:t>35周年，研究会拟于2016年11月19日召开纪念大会</w:t>
      </w:r>
      <w:r w:rsidRPr="00A569D4">
        <w:rPr>
          <w:rFonts w:ascii="宋体" w:hAnsi="宋体" w:hint="eastAsia"/>
        </w:rPr>
        <w:t>暨</w:t>
      </w:r>
      <w:r w:rsidRPr="00A569D4">
        <w:rPr>
          <w:rFonts w:ascii="宋体" w:hAnsi="宋体"/>
        </w:rPr>
        <w:t>研究会</w:t>
      </w:r>
      <w:r w:rsidRPr="00A569D4">
        <w:rPr>
          <w:rFonts w:ascii="宋体" w:hAnsi="宋体" w:hint="eastAsia"/>
        </w:rPr>
        <w:t>理事会议，总结研究会</w:t>
      </w:r>
      <w:r w:rsidRPr="00A569D4">
        <w:rPr>
          <w:rFonts w:ascii="宋体" w:hAnsi="宋体"/>
        </w:rPr>
        <w:t>2016年工作，讨论2017年工作安排以及研究会未来发展规划，并拟在本次纪念大会前开展首届“中国俄语教学研究会终生成就奖”的评选工作。请研究会各位理事</w:t>
      </w:r>
      <w:r w:rsidRPr="00A569D4">
        <w:rPr>
          <w:rFonts w:ascii="宋体" w:hAnsi="宋体" w:hint="eastAsia"/>
        </w:rPr>
        <w:t>、</w:t>
      </w:r>
      <w:r w:rsidRPr="00A569D4">
        <w:rPr>
          <w:rFonts w:ascii="宋体" w:hAnsi="宋体"/>
        </w:rPr>
        <w:t>会员单位负责人</w:t>
      </w:r>
      <w:r w:rsidRPr="00A569D4">
        <w:rPr>
          <w:rFonts w:ascii="宋体" w:hAnsi="宋体" w:hint="eastAsia"/>
        </w:rPr>
        <w:t>协助此次评选，并</w:t>
      </w:r>
      <w:r w:rsidRPr="00A569D4">
        <w:rPr>
          <w:rFonts w:ascii="宋体" w:hAnsi="宋体"/>
        </w:rPr>
        <w:t>安排时间参会</w:t>
      </w:r>
      <w:r w:rsidRPr="00A569D4">
        <w:rPr>
          <w:rFonts w:ascii="宋体" w:hAnsi="宋体" w:hint="eastAsia"/>
        </w:rPr>
        <w:t>。</w:t>
      </w:r>
    </w:p>
    <w:p w:rsidR="00266E62" w:rsidRPr="00A569D4" w:rsidRDefault="00266E62">
      <w:pPr>
        <w:ind w:firstLine="420"/>
        <w:rPr>
          <w:rFonts w:ascii="宋体" w:hAnsi="宋体"/>
        </w:rPr>
      </w:pPr>
    </w:p>
    <w:p w:rsidR="00266E62" w:rsidRPr="00A569D4" w:rsidRDefault="002C2979">
      <w:pPr>
        <w:spacing w:line="360" w:lineRule="auto"/>
        <w:ind w:left="202" w:hangingChars="84" w:hanging="202"/>
        <w:rPr>
          <w:rFonts w:ascii="宋体" w:hAnsi="宋体"/>
        </w:rPr>
      </w:pPr>
      <w:r w:rsidRPr="00A569D4">
        <w:rPr>
          <w:rFonts w:ascii="宋体" w:hAnsi="宋体" w:cs="宋体" w:hint="eastAsia"/>
          <w:b/>
          <w:bCs/>
        </w:rPr>
        <w:t>一、会议议题</w:t>
      </w:r>
      <w:r w:rsidRPr="00A569D4">
        <w:rPr>
          <w:rFonts w:ascii="宋体" w:hAnsi="宋体" w:cs="宋体" w:hint="eastAsia"/>
        </w:rPr>
        <w:t>：</w:t>
      </w:r>
    </w:p>
    <w:p w:rsidR="00266E62" w:rsidRPr="00A569D4" w:rsidRDefault="002C2979">
      <w:pPr>
        <w:numPr>
          <w:ilvl w:val="255"/>
          <w:numId w:val="0"/>
        </w:numPr>
        <w:spacing w:line="360" w:lineRule="auto"/>
        <w:ind w:leftChars="176" w:left="423" w:hanging="1"/>
        <w:jc w:val="both"/>
        <w:rPr>
          <w:rFonts w:ascii="宋体" w:hAnsi="宋体"/>
        </w:rPr>
      </w:pPr>
      <w:r w:rsidRPr="00A569D4">
        <w:rPr>
          <w:rFonts w:ascii="宋体" w:hAnsi="宋体"/>
        </w:rPr>
        <w:t xml:space="preserve">1. </w:t>
      </w:r>
      <w:r w:rsidRPr="00A569D4">
        <w:rPr>
          <w:rFonts w:ascii="宋体" w:hAnsi="宋体" w:hint="eastAsia"/>
        </w:rPr>
        <w:t>“一带一路”倡议背景下的俄语专业的人才培养</w:t>
      </w:r>
    </w:p>
    <w:p w:rsidR="00266E62" w:rsidRPr="00A569D4" w:rsidRDefault="002C2979">
      <w:pPr>
        <w:numPr>
          <w:ilvl w:val="255"/>
          <w:numId w:val="0"/>
        </w:numPr>
        <w:spacing w:line="360" w:lineRule="auto"/>
        <w:ind w:leftChars="176" w:left="423" w:hanging="1"/>
        <w:jc w:val="both"/>
        <w:rPr>
          <w:rFonts w:ascii="宋体" w:hAnsi="宋体"/>
        </w:rPr>
      </w:pPr>
      <w:r w:rsidRPr="00A569D4">
        <w:rPr>
          <w:rFonts w:ascii="宋体" w:hAnsi="宋体"/>
        </w:rPr>
        <w:t xml:space="preserve">2. </w:t>
      </w:r>
      <w:r w:rsidRPr="00A569D4">
        <w:rPr>
          <w:rFonts w:ascii="宋体" w:hAnsi="宋体" w:hint="eastAsia"/>
        </w:rPr>
        <w:t>俄语专业的教学与课程改革</w:t>
      </w:r>
    </w:p>
    <w:p w:rsidR="00266E62" w:rsidRPr="00A569D4" w:rsidRDefault="002C2979">
      <w:pPr>
        <w:numPr>
          <w:ilvl w:val="255"/>
          <w:numId w:val="0"/>
        </w:numPr>
        <w:spacing w:line="360" w:lineRule="auto"/>
        <w:ind w:leftChars="176" w:left="423" w:hanging="1"/>
        <w:jc w:val="both"/>
        <w:rPr>
          <w:rFonts w:ascii="宋体" w:hAnsi="宋体"/>
        </w:rPr>
      </w:pPr>
      <w:r w:rsidRPr="00A569D4">
        <w:rPr>
          <w:rFonts w:ascii="宋体" w:hAnsi="宋体"/>
        </w:rPr>
        <w:t xml:space="preserve">3. </w:t>
      </w:r>
      <w:r w:rsidRPr="00A569D4">
        <w:rPr>
          <w:rFonts w:ascii="宋体" w:hAnsi="宋体" w:hint="eastAsia"/>
        </w:rPr>
        <w:t>俄语专业的科研的传统与创新</w:t>
      </w:r>
    </w:p>
    <w:p w:rsidR="00266E62" w:rsidRPr="00A569D4" w:rsidRDefault="002C2979">
      <w:pPr>
        <w:spacing w:line="360" w:lineRule="auto"/>
        <w:ind w:left="202" w:hangingChars="84" w:hanging="202"/>
        <w:jc w:val="both"/>
        <w:rPr>
          <w:rFonts w:ascii="宋体" w:hAnsi="宋体"/>
        </w:rPr>
      </w:pPr>
      <w:r w:rsidRPr="00A569D4">
        <w:rPr>
          <w:rFonts w:ascii="宋体" w:hAnsi="宋体" w:hint="eastAsia"/>
        </w:rPr>
        <w:t>二、</w:t>
      </w:r>
      <w:r w:rsidRPr="00A569D4">
        <w:rPr>
          <w:rFonts w:ascii="宋体" w:hAnsi="宋体"/>
          <w:b/>
          <w:bCs/>
        </w:rPr>
        <w:t>会议时间：</w:t>
      </w:r>
      <w:r w:rsidRPr="00A569D4">
        <w:rPr>
          <w:rFonts w:ascii="宋体" w:hAnsi="宋体"/>
        </w:rPr>
        <w:t xml:space="preserve"> 2016年11月</w:t>
      </w:r>
      <w:r w:rsidR="0024481B">
        <w:rPr>
          <w:rFonts w:ascii="宋体" w:hAnsi="宋体"/>
        </w:rPr>
        <w:t>1</w:t>
      </w:r>
      <w:r w:rsidR="0024481B">
        <w:rPr>
          <w:rFonts w:ascii="宋体" w:hAnsi="宋体" w:hint="eastAsia"/>
        </w:rPr>
        <w:t>9</w:t>
      </w:r>
      <w:r w:rsidRPr="00A569D4">
        <w:rPr>
          <w:rFonts w:ascii="宋体" w:hAnsi="宋体"/>
        </w:rPr>
        <w:t>—20日（18日</w:t>
      </w:r>
      <w:r w:rsidR="00FE2722">
        <w:rPr>
          <w:rFonts w:ascii="宋体" w:hAnsi="宋体" w:hint="eastAsia"/>
        </w:rPr>
        <w:t>14:00-</w:t>
      </w:r>
      <w:r w:rsidR="00FE2722">
        <w:rPr>
          <w:rFonts w:ascii="宋体" w:hAnsi="宋体"/>
        </w:rPr>
        <w:t>20</w:t>
      </w:r>
      <w:r w:rsidR="00FE2722">
        <w:rPr>
          <w:rFonts w:ascii="宋体" w:hAnsi="宋体" w:hint="eastAsia"/>
        </w:rPr>
        <w:t>:00</w:t>
      </w:r>
      <w:r w:rsidRPr="00A569D4">
        <w:rPr>
          <w:rFonts w:ascii="宋体" w:hAnsi="宋体" w:hint="eastAsia"/>
        </w:rPr>
        <w:t>报到</w:t>
      </w:r>
      <w:r w:rsidR="00FE2722">
        <w:rPr>
          <w:rFonts w:ascii="宋体" w:hAnsi="宋体" w:hint="eastAsia"/>
        </w:rPr>
        <w:t>，20日下午离会</w:t>
      </w:r>
      <w:r w:rsidRPr="00A569D4">
        <w:rPr>
          <w:rFonts w:ascii="宋体" w:hAnsi="宋体"/>
        </w:rPr>
        <w:t>）</w:t>
      </w:r>
    </w:p>
    <w:p w:rsidR="00266E62" w:rsidRPr="00A569D4" w:rsidRDefault="002C2979">
      <w:pPr>
        <w:spacing w:line="360" w:lineRule="auto"/>
        <w:ind w:left="202" w:hangingChars="84" w:hanging="202"/>
        <w:jc w:val="both"/>
        <w:rPr>
          <w:rFonts w:ascii="宋体" w:hAnsi="宋体"/>
        </w:rPr>
      </w:pPr>
      <w:r w:rsidRPr="00A569D4">
        <w:rPr>
          <w:rFonts w:ascii="宋体" w:hAnsi="宋体" w:hint="eastAsia"/>
          <w:b/>
          <w:bCs/>
        </w:rPr>
        <w:t>三</w:t>
      </w:r>
      <w:r w:rsidRPr="00A569D4">
        <w:rPr>
          <w:rFonts w:ascii="宋体" w:hAnsi="宋体"/>
          <w:b/>
          <w:bCs/>
        </w:rPr>
        <w:t>、会议地点</w:t>
      </w:r>
      <w:r w:rsidR="00777D1F">
        <w:rPr>
          <w:rFonts w:ascii="宋体" w:hAnsi="宋体"/>
        </w:rPr>
        <w:t>：</w:t>
      </w:r>
      <w:r w:rsidR="00777D1F">
        <w:rPr>
          <w:rFonts w:ascii="宋体" w:hAnsi="宋体" w:hint="eastAsia"/>
        </w:rPr>
        <w:t xml:space="preserve">达园宾馆   </w:t>
      </w:r>
      <w:r w:rsidR="00777D1F" w:rsidRPr="00777D1F">
        <w:rPr>
          <w:rFonts w:ascii="宋体" w:hAnsi="宋体" w:hint="eastAsia"/>
        </w:rPr>
        <w:t>北京市海淀区福缘门路1号(近圆明园南门)</w:t>
      </w:r>
    </w:p>
    <w:p w:rsidR="00266E62" w:rsidRPr="00A569D4" w:rsidRDefault="002C2979">
      <w:pPr>
        <w:spacing w:line="360" w:lineRule="auto"/>
        <w:ind w:left="202" w:hangingChars="84" w:hanging="202"/>
        <w:rPr>
          <w:rFonts w:ascii="宋体" w:hAnsi="宋体" w:cs="宋体"/>
        </w:rPr>
      </w:pPr>
      <w:r w:rsidRPr="00A569D4">
        <w:rPr>
          <w:rFonts w:ascii="宋体" w:hAnsi="宋体" w:cs="宋体" w:hint="eastAsia"/>
          <w:b/>
          <w:bCs/>
        </w:rPr>
        <w:t>四、会议费用</w:t>
      </w:r>
      <w:r w:rsidRPr="00A569D4">
        <w:rPr>
          <w:rFonts w:ascii="宋体" w:hAnsi="宋体" w:cs="宋体" w:hint="eastAsia"/>
        </w:rPr>
        <w:t>：会务费</w:t>
      </w:r>
      <w:r w:rsidRPr="00A569D4">
        <w:rPr>
          <w:rFonts w:ascii="宋体" w:hAnsi="宋体"/>
          <w:lang w:val="ru-RU"/>
        </w:rPr>
        <w:t>8</w:t>
      </w:r>
      <w:r w:rsidRPr="00A569D4">
        <w:rPr>
          <w:rFonts w:ascii="宋体" w:hAnsi="宋体"/>
        </w:rPr>
        <w:t>00</w:t>
      </w:r>
      <w:r w:rsidRPr="00A569D4">
        <w:rPr>
          <w:rFonts w:ascii="宋体" w:hAnsi="宋体" w:cs="宋体" w:hint="eastAsia"/>
        </w:rPr>
        <w:t>元</w:t>
      </w:r>
      <w:r w:rsidRPr="00A569D4">
        <w:rPr>
          <w:rFonts w:ascii="宋体" w:hAnsi="宋体" w:cs="宋体"/>
        </w:rPr>
        <w:t>/</w:t>
      </w:r>
      <w:r w:rsidRPr="00A569D4">
        <w:rPr>
          <w:rFonts w:ascii="宋体" w:hAnsi="宋体" w:cs="宋体" w:hint="eastAsia"/>
        </w:rPr>
        <w:t>人（</w:t>
      </w:r>
      <w:r w:rsidR="00FE2722">
        <w:rPr>
          <w:rFonts w:ascii="宋体" w:hAnsi="宋体" w:cs="宋体" w:hint="eastAsia"/>
        </w:rPr>
        <w:t>全日制</w:t>
      </w:r>
      <w:r w:rsidRPr="00A569D4">
        <w:rPr>
          <w:rFonts w:ascii="宋体" w:hAnsi="宋体" w:cs="宋体" w:hint="eastAsia"/>
        </w:rPr>
        <w:t>研究生减半），差旅费、住宿费自理。</w:t>
      </w:r>
      <w:r w:rsidR="0024481B">
        <w:rPr>
          <w:rFonts w:ascii="宋体" w:hAnsi="宋体" w:cs="宋体" w:hint="eastAsia"/>
        </w:rPr>
        <w:t>发票内容</w:t>
      </w:r>
      <w:r w:rsidR="007B276C">
        <w:rPr>
          <w:rFonts w:ascii="宋体" w:hAnsi="宋体" w:cs="宋体" w:hint="eastAsia"/>
        </w:rPr>
        <w:t>“会务费”</w:t>
      </w:r>
      <w:r w:rsidR="0024481B">
        <w:rPr>
          <w:rFonts w:ascii="宋体" w:hAnsi="宋体" w:cs="宋体" w:hint="eastAsia"/>
        </w:rPr>
        <w:t>，</w:t>
      </w:r>
      <w:r w:rsidR="00FE2722">
        <w:rPr>
          <w:rFonts w:ascii="宋体" w:hAnsi="宋体" w:cs="宋体" w:hint="eastAsia"/>
        </w:rPr>
        <w:t>会务费接受现金和刷卡。</w:t>
      </w:r>
    </w:p>
    <w:p w:rsidR="00266E62" w:rsidRPr="00A569D4" w:rsidRDefault="002C2979">
      <w:pPr>
        <w:spacing w:line="360" w:lineRule="auto"/>
        <w:ind w:left="202" w:hangingChars="84" w:hanging="202"/>
        <w:rPr>
          <w:rFonts w:ascii="宋体" w:hAnsi="宋体" w:cs="宋体"/>
        </w:rPr>
      </w:pPr>
      <w:r w:rsidRPr="00A569D4">
        <w:rPr>
          <w:rFonts w:ascii="宋体" w:hAnsi="宋体" w:cs="宋体" w:hint="eastAsia"/>
          <w:b/>
          <w:bCs/>
        </w:rPr>
        <w:t>五、报名及征文要求</w:t>
      </w:r>
      <w:r w:rsidRPr="00A569D4">
        <w:rPr>
          <w:rFonts w:ascii="宋体" w:hAnsi="宋体" w:cs="宋体" w:hint="eastAsia"/>
        </w:rPr>
        <w:t>：</w:t>
      </w:r>
    </w:p>
    <w:p w:rsidR="00266E62" w:rsidRPr="00A569D4" w:rsidRDefault="002C2979">
      <w:pPr>
        <w:spacing w:line="360" w:lineRule="auto"/>
        <w:ind w:left="202" w:hangingChars="84" w:hanging="202"/>
        <w:rPr>
          <w:rFonts w:ascii="宋体" w:hAnsi="宋体" w:cs="宋体"/>
        </w:rPr>
      </w:pPr>
      <w:r w:rsidRPr="00A569D4">
        <w:rPr>
          <w:rFonts w:ascii="宋体" w:hAnsi="宋体" w:cs="宋体"/>
        </w:rPr>
        <w:t xml:space="preserve">1. </w:t>
      </w:r>
      <w:hyperlink r:id="rId8" w:history="1">
        <w:r w:rsidRPr="00A569D4">
          <w:rPr>
            <w:rStyle w:val="a6"/>
            <w:rFonts w:ascii="宋体" w:hAnsi="宋体" w:cs="宋体" w:hint="eastAsia"/>
            <w:color w:val="auto"/>
            <w:u w:val="none"/>
          </w:rPr>
          <w:t>请将参会回执、</w:t>
        </w:r>
        <w:r>
          <w:rPr>
            <w:rStyle w:val="a6"/>
            <w:rFonts w:ascii="宋体" w:hAnsi="宋体" w:cs="宋体" w:hint="eastAsia"/>
            <w:color w:val="auto"/>
            <w:u w:val="none"/>
          </w:rPr>
          <w:t>参会</w:t>
        </w:r>
        <w:r w:rsidRPr="00A569D4">
          <w:rPr>
            <w:rStyle w:val="a6"/>
            <w:rFonts w:ascii="宋体" w:hAnsi="宋体" w:cs="宋体" w:hint="eastAsia"/>
            <w:color w:val="auto"/>
            <w:u w:val="none"/>
          </w:rPr>
          <w:t>论文发至会务组邮箱（</w:t>
        </w:r>
        <w:r w:rsidRPr="00A569D4">
          <w:rPr>
            <w:rStyle w:val="a6"/>
            <w:rFonts w:ascii="宋体" w:hAnsi="宋体" w:cs="宋体"/>
            <w:color w:val="auto"/>
            <w:u w:val="none"/>
          </w:rPr>
          <w:t>pup_russian@163.com</w:t>
        </w:r>
      </w:hyperlink>
      <w:r w:rsidRPr="00A569D4">
        <w:rPr>
          <w:rFonts w:ascii="宋体" w:hAnsi="宋体" w:cs="宋体" w:hint="eastAsia"/>
        </w:rPr>
        <w:t>）。</w:t>
      </w:r>
    </w:p>
    <w:p w:rsidR="00266E62" w:rsidRPr="00A569D4" w:rsidRDefault="002C2979">
      <w:pPr>
        <w:spacing w:line="360" w:lineRule="auto"/>
        <w:ind w:left="202" w:hangingChars="84" w:hanging="202"/>
        <w:rPr>
          <w:rFonts w:ascii="宋体" w:hAnsi="宋体" w:cs="宋体"/>
        </w:rPr>
      </w:pPr>
      <w:r w:rsidRPr="00A569D4">
        <w:rPr>
          <w:rFonts w:ascii="宋体" w:hAnsi="宋体" w:cs="宋体"/>
        </w:rPr>
        <w:t xml:space="preserve">2. </w:t>
      </w:r>
      <w:r w:rsidRPr="00A569D4">
        <w:rPr>
          <w:rFonts w:ascii="宋体" w:hAnsi="宋体" w:cs="宋体" w:hint="eastAsia"/>
        </w:rPr>
        <w:t>回执及征文截至日期为</w:t>
      </w:r>
      <w:r w:rsidRPr="00A569D4">
        <w:rPr>
          <w:rFonts w:ascii="宋体" w:hAnsi="宋体" w:cs="宋体"/>
        </w:rPr>
        <w:t>2016年10月31日，以便编辑会议手册和论文集。</w:t>
      </w:r>
    </w:p>
    <w:p w:rsidR="00266E62" w:rsidRPr="00A569D4" w:rsidRDefault="002C2979">
      <w:pPr>
        <w:spacing w:line="360" w:lineRule="auto"/>
        <w:ind w:left="202" w:hangingChars="84" w:hanging="202"/>
        <w:rPr>
          <w:rFonts w:ascii="宋体" w:hAnsi="宋体" w:cs="宋体"/>
        </w:rPr>
      </w:pPr>
      <w:r w:rsidRPr="00A569D4">
        <w:rPr>
          <w:rFonts w:ascii="宋体" w:hAnsi="宋体" w:cs="宋体"/>
        </w:rPr>
        <w:t>3．稿件要求：摘要200字，正文3000-5000</w:t>
      </w:r>
      <w:r w:rsidRPr="00A569D4">
        <w:rPr>
          <w:rFonts w:ascii="宋体" w:hAnsi="宋体" w:cs="宋体" w:hint="eastAsia"/>
        </w:rPr>
        <w:t>字。大会选中论文，将择优推荐发表。</w:t>
      </w:r>
    </w:p>
    <w:p w:rsidR="002C691F" w:rsidRDefault="00DD6E04" w:rsidP="00BF6F41">
      <w:pPr>
        <w:spacing w:line="360" w:lineRule="auto"/>
        <w:ind w:left="202" w:hangingChars="84" w:hanging="202"/>
        <w:rPr>
          <w:rFonts w:ascii="宋体" w:hAnsi="宋体"/>
        </w:rPr>
      </w:pPr>
      <w:r>
        <w:rPr>
          <w:rFonts w:ascii="宋体" w:hAnsi="宋体" w:hint="eastAsia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267335</wp:posOffset>
            </wp:positionV>
            <wp:extent cx="2872105" cy="1704975"/>
            <wp:effectExtent l="19050" t="0" r="444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979" w:rsidRPr="00A569D4">
        <w:rPr>
          <w:rFonts w:ascii="宋体" w:hAnsi="宋体" w:hint="eastAsia"/>
          <w:b/>
          <w:bCs/>
        </w:rPr>
        <w:t>六、</w:t>
      </w:r>
      <w:r w:rsidR="002C2979" w:rsidRPr="00A569D4">
        <w:rPr>
          <w:rFonts w:ascii="宋体" w:hAnsi="宋体"/>
          <w:b/>
          <w:bCs/>
        </w:rPr>
        <w:t>会务联系</w:t>
      </w:r>
      <w:r w:rsidR="002C2979" w:rsidRPr="00A569D4">
        <w:rPr>
          <w:rFonts w:ascii="宋体" w:hAnsi="宋体"/>
        </w:rPr>
        <w:t>：</w:t>
      </w:r>
      <w:r w:rsidR="002C691F">
        <w:rPr>
          <w:rFonts w:hint="eastAsia"/>
        </w:rPr>
        <w:t xml:space="preserve"> </w:t>
      </w:r>
      <w:r w:rsidR="002C2979" w:rsidRPr="00A569D4">
        <w:rPr>
          <w:rFonts w:ascii="宋体" w:hAnsi="宋体" w:hint="eastAsia"/>
        </w:rPr>
        <w:t>李哲</w:t>
      </w:r>
      <w:r w:rsidR="002C691F">
        <w:rPr>
          <w:rFonts w:ascii="宋体" w:hAnsi="宋体" w:hint="eastAsia"/>
        </w:rPr>
        <w:t xml:space="preserve"> </w:t>
      </w:r>
      <w:r w:rsidR="002C2979" w:rsidRPr="00A569D4">
        <w:rPr>
          <w:rFonts w:ascii="宋体" w:hAnsi="宋体"/>
        </w:rPr>
        <w:t xml:space="preserve">010-62759634  13520149020 </w:t>
      </w:r>
      <w:r w:rsidR="002C691F">
        <w:rPr>
          <w:rFonts w:ascii="宋体" w:hAnsi="宋体" w:hint="eastAsia"/>
        </w:rPr>
        <w:t xml:space="preserve"> 丁振信 010-62767505  18510515103</w:t>
      </w:r>
    </w:p>
    <w:p w:rsidR="00BF6F41" w:rsidRPr="00BF6F41" w:rsidRDefault="00BF6F41" w:rsidP="00BF6F41">
      <w:pPr>
        <w:spacing w:line="360" w:lineRule="auto"/>
        <w:ind w:left="202" w:hangingChars="84" w:hanging="202"/>
      </w:pPr>
    </w:p>
    <w:p w:rsidR="00266E62" w:rsidRPr="00A569D4" w:rsidRDefault="002C2979">
      <w:pPr>
        <w:spacing w:line="360" w:lineRule="auto"/>
        <w:ind w:left="390" w:right="228" w:firstLineChars="200" w:firstLine="480"/>
        <w:jc w:val="right"/>
        <w:rPr>
          <w:rFonts w:ascii="楷体" w:eastAsia="楷体" w:hAnsi="楷体"/>
        </w:rPr>
      </w:pPr>
      <w:r w:rsidRPr="00A569D4">
        <w:rPr>
          <w:rFonts w:ascii="楷体" w:eastAsia="楷体" w:hAnsi="楷体"/>
        </w:rPr>
        <w:t xml:space="preserve">中国俄语教学研究会 </w:t>
      </w:r>
    </w:p>
    <w:p w:rsidR="00266E62" w:rsidRPr="00A569D4" w:rsidRDefault="002C2979">
      <w:pPr>
        <w:spacing w:line="360" w:lineRule="auto"/>
        <w:ind w:right="228" w:firstLineChars="200" w:firstLine="480"/>
        <w:jc w:val="right"/>
        <w:rPr>
          <w:rFonts w:ascii="楷体" w:eastAsia="楷体" w:hAnsi="楷体"/>
          <w:lang w:val="ru-RU"/>
        </w:rPr>
      </w:pPr>
      <w:r w:rsidRPr="00A569D4">
        <w:rPr>
          <w:rFonts w:ascii="楷体" w:eastAsia="楷体" w:hAnsi="楷体"/>
        </w:rPr>
        <w:t>北京大学外国语学院</w:t>
      </w:r>
      <w:r>
        <w:rPr>
          <w:rFonts w:ascii="楷体" w:eastAsia="楷体" w:hAnsi="楷体" w:hint="eastAsia"/>
        </w:rPr>
        <w:t>俄语语言文学系</w:t>
      </w:r>
    </w:p>
    <w:p w:rsidR="00266E62" w:rsidRPr="00A569D4" w:rsidRDefault="002C2979">
      <w:pPr>
        <w:spacing w:line="360" w:lineRule="auto"/>
        <w:ind w:right="228" w:firstLineChars="200" w:firstLine="480"/>
        <w:jc w:val="right"/>
        <w:rPr>
          <w:rFonts w:ascii="楷体" w:eastAsia="楷体" w:hAnsi="楷体"/>
        </w:rPr>
      </w:pPr>
      <w:r w:rsidRPr="00A569D4">
        <w:rPr>
          <w:rFonts w:ascii="楷体" w:eastAsia="楷体" w:hAnsi="楷体"/>
        </w:rPr>
        <w:t>北京大学出版社</w:t>
      </w:r>
    </w:p>
    <w:p w:rsidR="00266E62" w:rsidRDefault="002C2979" w:rsidP="002C691F">
      <w:pPr>
        <w:spacing w:line="360" w:lineRule="auto"/>
        <w:ind w:right="228" w:firstLineChars="200" w:firstLine="480"/>
        <w:jc w:val="right"/>
        <w:rPr>
          <w:rFonts w:ascii="楷体" w:eastAsia="楷体" w:hAnsi="楷体"/>
          <w:sz w:val="21"/>
          <w:szCs w:val="21"/>
        </w:rPr>
      </w:pPr>
      <w:r w:rsidRPr="00A569D4">
        <w:rPr>
          <w:rFonts w:ascii="楷体" w:eastAsia="楷体" w:hAnsi="楷体"/>
        </w:rPr>
        <w:t>2016年</w:t>
      </w:r>
      <w:bookmarkStart w:id="0" w:name="_GoBack"/>
      <w:bookmarkEnd w:id="0"/>
      <w:r w:rsidR="002C691F">
        <w:rPr>
          <w:rFonts w:ascii="楷体" w:eastAsia="楷体" w:hAnsi="楷体" w:hint="eastAsia"/>
        </w:rPr>
        <w:t>10</w:t>
      </w:r>
      <w:r w:rsidRPr="00A569D4">
        <w:rPr>
          <w:rFonts w:ascii="楷体" w:eastAsia="楷体" w:hAnsi="楷体"/>
        </w:rPr>
        <w:t>月</w:t>
      </w:r>
    </w:p>
    <w:p w:rsidR="00266E62" w:rsidRDefault="002C2979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参会回执</w:t>
      </w:r>
    </w:p>
    <w:p w:rsidR="00266E62" w:rsidRDefault="00266E62">
      <w:pPr>
        <w:spacing w:line="360" w:lineRule="auto"/>
        <w:ind w:right="228" w:firstLineChars="200" w:firstLine="420"/>
        <w:jc w:val="right"/>
        <w:rPr>
          <w:rFonts w:ascii="楷体" w:eastAsia="楷体" w:hAnsi="楷体"/>
          <w:sz w:val="21"/>
          <w:szCs w:val="21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374"/>
        <w:gridCol w:w="1243"/>
        <w:gridCol w:w="2013"/>
        <w:gridCol w:w="60"/>
        <w:gridCol w:w="689"/>
        <w:gridCol w:w="2874"/>
      </w:tblGrid>
      <w:tr w:rsidR="00266E6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Default="002C2979">
            <w:pPr>
              <w:spacing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Default="00266E62">
            <w:pPr>
              <w:spacing w:line="360" w:lineRule="auto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Default="002C2979">
            <w:pPr>
              <w:spacing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性别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Default="00266E62">
            <w:pPr>
              <w:spacing w:line="360" w:lineRule="auto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Default="002C2979">
            <w:pPr>
              <w:spacing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Default="00266E62">
            <w:pPr>
              <w:spacing w:line="360" w:lineRule="auto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66E6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Default="002C2979">
            <w:pPr>
              <w:spacing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学校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Default="00266E62">
            <w:pPr>
              <w:spacing w:line="360" w:lineRule="auto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Default="002C2979">
            <w:pPr>
              <w:spacing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院系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Default="00266E62">
            <w:pPr>
              <w:spacing w:line="360" w:lineRule="auto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Default="002C2979">
            <w:pPr>
              <w:spacing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2" w:rsidRDefault="00266E62">
            <w:pPr>
              <w:spacing w:line="360" w:lineRule="auto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66E62">
        <w:trPr>
          <w:trHeight w:val="411"/>
        </w:trPr>
        <w:tc>
          <w:tcPr>
            <w:tcW w:w="704" w:type="dxa"/>
            <w:vMerge w:val="restart"/>
            <w:vAlign w:val="center"/>
          </w:tcPr>
          <w:p w:rsidR="00266E62" w:rsidRDefault="002C2979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联系方式</w:t>
            </w:r>
          </w:p>
        </w:tc>
        <w:tc>
          <w:tcPr>
            <w:tcW w:w="9253" w:type="dxa"/>
            <w:gridSpan w:val="6"/>
            <w:vAlign w:val="center"/>
          </w:tcPr>
          <w:p w:rsidR="00266E62" w:rsidRDefault="002C2979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（地址）</w:t>
            </w:r>
          </w:p>
        </w:tc>
      </w:tr>
      <w:tr w:rsidR="00266E62">
        <w:trPr>
          <w:trHeight w:val="345"/>
        </w:trPr>
        <w:tc>
          <w:tcPr>
            <w:tcW w:w="704" w:type="dxa"/>
            <w:vMerge/>
            <w:vAlign w:val="center"/>
          </w:tcPr>
          <w:p w:rsidR="00266E62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253" w:type="dxa"/>
            <w:gridSpan w:val="6"/>
            <w:vAlign w:val="center"/>
          </w:tcPr>
          <w:p w:rsidR="00266E62" w:rsidRDefault="002C2979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（</w:t>
            </w:r>
            <w:r>
              <w:rPr>
                <w:rFonts w:ascii="Times New Roman" w:hAnsi="Times New Roman" w:hint="eastAsia"/>
                <w:b/>
                <w:sz w:val="21"/>
                <w:szCs w:val="21"/>
              </w:rPr>
              <w:t>电子邮箱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）（</w:t>
            </w:r>
            <w:r>
              <w:rPr>
                <w:rFonts w:ascii="Times New Roman" w:hAnsi="Times New Roman" w:hint="eastAsia"/>
                <w:b/>
                <w:sz w:val="21"/>
                <w:szCs w:val="21"/>
              </w:rPr>
              <w:t>电话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）</w:t>
            </w:r>
          </w:p>
        </w:tc>
      </w:tr>
      <w:tr w:rsidR="00266E62">
        <w:trPr>
          <w:trHeight w:val="150"/>
        </w:trPr>
        <w:tc>
          <w:tcPr>
            <w:tcW w:w="704" w:type="dxa"/>
            <w:vAlign w:val="center"/>
          </w:tcPr>
          <w:p w:rsidR="00266E62" w:rsidRDefault="002C2979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论文题目</w:t>
            </w:r>
          </w:p>
        </w:tc>
        <w:tc>
          <w:tcPr>
            <w:tcW w:w="9253" w:type="dxa"/>
            <w:gridSpan w:val="6"/>
            <w:vAlign w:val="center"/>
          </w:tcPr>
          <w:p w:rsidR="00266E62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66E62">
        <w:trPr>
          <w:trHeight w:val="150"/>
        </w:trPr>
        <w:tc>
          <w:tcPr>
            <w:tcW w:w="704" w:type="dxa"/>
            <w:vAlign w:val="center"/>
          </w:tcPr>
          <w:p w:rsidR="00266E62" w:rsidRDefault="002C2979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论文摘要</w:t>
            </w:r>
          </w:p>
        </w:tc>
        <w:tc>
          <w:tcPr>
            <w:tcW w:w="9253" w:type="dxa"/>
            <w:gridSpan w:val="6"/>
            <w:vAlign w:val="center"/>
          </w:tcPr>
          <w:p w:rsidR="00266E62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66E62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66E62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66E62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66E62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66E62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66E62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66E62" w:rsidRDefault="00266E62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66E62">
        <w:trPr>
          <w:trHeight w:val="1420"/>
        </w:trPr>
        <w:tc>
          <w:tcPr>
            <w:tcW w:w="704" w:type="dxa"/>
            <w:vAlign w:val="center"/>
          </w:tcPr>
          <w:p w:rsidR="00266E62" w:rsidRDefault="002C2979">
            <w:pPr>
              <w:spacing w:line="36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是否住宿</w:t>
            </w:r>
          </w:p>
        </w:tc>
        <w:tc>
          <w:tcPr>
            <w:tcW w:w="2374" w:type="dxa"/>
            <w:vAlign w:val="center"/>
          </w:tcPr>
          <w:p w:rsidR="00266E62" w:rsidRDefault="00266E6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66E62" w:rsidRDefault="00FE272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单住</w:t>
            </w:r>
            <w:r w:rsidR="002C2979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r>
              <w:rPr>
                <w:rFonts w:ascii="Times New Roman" w:hAnsi="Times New Roman" w:hint="eastAsia"/>
                <w:b/>
                <w:sz w:val="21"/>
                <w:szCs w:val="21"/>
              </w:rPr>
              <w:t>合住（</w:t>
            </w:r>
            <w:r>
              <w:rPr>
                <w:rFonts w:ascii="Times New Roman" w:hAnsi="Times New Roman" w:hint="eastAsia"/>
                <w:b/>
                <w:sz w:val="21"/>
                <w:szCs w:val="21"/>
              </w:rPr>
              <w:t>400</w:t>
            </w:r>
            <w:r>
              <w:rPr>
                <w:rFonts w:ascii="Times New Roman" w:hAnsi="Times New Roman" w:hint="eastAsia"/>
                <w:b/>
                <w:sz w:val="21"/>
                <w:szCs w:val="21"/>
              </w:rPr>
              <w:t>元</w:t>
            </w:r>
            <w:r>
              <w:rPr>
                <w:rFonts w:ascii="Times New Roman" w:hAnsi="Times New Roman" w:hint="eastAsia"/>
                <w:b/>
                <w:sz w:val="21"/>
                <w:szCs w:val="21"/>
              </w:rPr>
              <w:t>/</w:t>
            </w:r>
            <w:r>
              <w:rPr>
                <w:rFonts w:ascii="Times New Roman" w:hAnsi="Times New Roman" w:hint="eastAsia"/>
                <w:b/>
                <w:sz w:val="21"/>
                <w:szCs w:val="21"/>
              </w:rPr>
              <w:t>间</w:t>
            </w:r>
            <w:r>
              <w:rPr>
                <w:rFonts w:ascii="Times New Roman" w:hAnsi="Times New Roman" w:hint="eastAsia"/>
                <w:b/>
                <w:sz w:val="21"/>
                <w:szCs w:val="21"/>
              </w:rPr>
              <w:t>/</w:t>
            </w:r>
            <w:r>
              <w:rPr>
                <w:rFonts w:ascii="Times New Roman" w:hAnsi="Times New Roman" w:hint="eastAsia"/>
                <w:b/>
                <w:sz w:val="21"/>
                <w:szCs w:val="21"/>
              </w:rPr>
              <w:t>晚</w:t>
            </w:r>
            <w:r w:rsidR="0024481B">
              <w:rPr>
                <w:rFonts w:ascii="Times New Roman" w:hAnsi="Times New Roman" w:hint="eastAsia"/>
                <w:b/>
                <w:sz w:val="21"/>
                <w:szCs w:val="21"/>
              </w:rPr>
              <w:t>起</w:t>
            </w:r>
            <w:r>
              <w:rPr>
                <w:rFonts w:ascii="Times New Roman" w:hAnsi="Times New Roman" w:hint="eastAsia"/>
                <w:b/>
                <w:sz w:val="21"/>
                <w:szCs w:val="21"/>
              </w:rPr>
              <w:t>）</w:t>
            </w:r>
          </w:p>
        </w:tc>
        <w:tc>
          <w:tcPr>
            <w:tcW w:w="2073" w:type="dxa"/>
            <w:gridSpan w:val="2"/>
            <w:vAlign w:val="center"/>
          </w:tcPr>
          <w:p w:rsidR="00266E62" w:rsidRDefault="00266E6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266E62" w:rsidRDefault="002C297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住宿时间</w:t>
            </w:r>
          </w:p>
        </w:tc>
        <w:tc>
          <w:tcPr>
            <w:tcW w:w="2874" w:type="dxa"/>
            <w:vAlign w:val="center"/>
          </w:tcPr>
          <w:p w:rsidR="00266E62" w:rsidRDefault="00FE2722" w:rsidP="0024481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8D7774">
              <w:rPr>
                <w:rFonts w:ascii="宋体" w:hAnsi="宋体" w:cs="宋体" w:hint="eastAsia"/>
                <w:b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0"/>
                <w:szCs w:val="21"/>
              </w:rPr>
              <w:t>18</w:t>
            </w:r>
            <w:r>
              <w:rPr>
                <w:rFonts w:ascii="Times New Roman" w:hAnsi="Times New Roman" w:hint="eastAsia"/>
                <w:sz w:val="20"/>
                <w:szCs w:val="21"/>
              </w:rPr>
              <w:t>日</w:t>
            </w:r>
            <w:r w:rsidR="0024481B">
              <w:rPr>
                <w:rFonts w:ascii="Times New Roman" w:hAnsi="Times New Roman" w:hint="eastAsia"/>
                <w:sz w:val="20"/>
                <w:szCs w:val="21"/>
              </w:rPr>
              <w:t xml:space="preserve">  </w:t>
            </w:r>
            <w:r w:rsidRPr="008D7774">
              <w:rPr>
                <w:rFonts w:ascii="宋体" w:hAnsi="宋体" w:cs="宋体" w:hint="eastAsia"/>
                <w:b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0"/>
                <w:szCs w:val="21"/>
              </w:rPr>
              <w:t>19</w:t>
            </w:r>
            <w:r>
              <w:rPr>
                <w:rFonts w:ascii="Times New Roman" w:hAnsi="Times New Roman" w:hint="eastAsia"/>
                <w:sz w:val="20"/>
                <w:szCs w:val="21"/>
              </w:rPr>
              <w:t>日</w:t>
            </w:r>
          </w:p>
        </w:tc>
      </w:tr>
    </w:tbl>
    <w:p w:rsidR="00266E62" w:rsidRDefault="00266E62">
      <w:pPr>
        <w:spacing w:line="360" w:lineRule="auto"/>
        <w:ind w:firstLineChars="200" w:firstLine="420"/>
        <w:rPr>
          <w:rFonts w:ascii="Times New Roman" w:hAnsi="Times New Roman"/>
          <w:sz w:val="21"/>
          <w:szCs w:val="21"/>
        </w:rPr>
      </w:pPr>
    </w:p>
    <w:p w:rsidR="00266E62" w:rsidRDefault="002C2979">
      <w:pPr>
        <w:spacing w:line="360" w:lineRule="auto"/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请于</w:t>
      </w:r>
      <w:r>
        <w:rPr>
          <w:rFonts w:ascii="Times New Roman" w:hAnsi="Times New Roman"/>
          <w:sz w:val="21"/>
          <w:szCs w:val="21"/>
        </w:rPr>
        <w:t>2016</w:t>
      </w:r>
      <w:r>
        <w:rPr>
          <w:rFonts w:ascii="Times New Roman" w:hAnsi="Times New Roman"/>
          <w:sz w:val="21"/>
          <w:szCs w:val="21"/>
        </w:rPr>
        <w:t>年</w:t>
      </w:r>
      <w:r>
        <w:rPr>
          <w:rFonts w:ascii="Times New Roman" w:hAnsi="Times New Roman"/>
          <w:sz w:val="21"/>
          <w:szCs w:val="21"/>
        </w:rPr>
        <w:t>10</w:t>
      </w:r>
      <w:r>
        <w:rPr>
          <w:rFonts w:ascii="Times New Roman" w:hAnsi="Times New Roman"/>
          <w:sz w:val="21"/>
          <w:szCs w:val="21"/>
        </w:rPr>
        <w:t>月</w:t>
      </w:r>
      <w:r>
        <w:rPr>
          <w:rFonts w:ascii="Times New Roman" w:hAnsi="Times New Roman" w:hint="eastAsia"/>
          <w:sz w:val="21"/>
          <w:szCs w:val="21"/>
        </w:rPr>
        <w:t>31</w:t>
      </w:r>
      <w:r>
        <w:rPr>
          <w:rFonts w:ascii="Times New Roman" w:hAnsi="Times New Roman"/>
          <w:sz w:val="21"/>
          <w:szCs w:val="21"/>
        </w:rPr>
        <w:t>日前将此</w:t>
      </w:r>
      <w:r>
        <w:rPr>
          <w:rFonts w:ascii="Times New Roman" w:hAnsi="Times New Roman" w:hint="eastAsia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回执表</w:t>
      </w:r>
      <w:r>
        <w:rPr>
          <w:rFonts w:ascii="Times New Roman" w:hAnsi="Times New Roman" w:hint="eastAsia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以邮件形式发送至以下</w:t>
      </w:r>
      <w:r>
        <w:rPr>
          <w:rFonts w:ascii="Times New Roman" w:hAnsi="Times New Roman" w:hint="eastAsia"/>
          <w:sz w:val="21"/>
          <w:szCs w:val="21"/>
        </w:rPr>
        <w:t>邮箱</w:t>
      </w:r>
      <w:r>
        <w:rPr>
          <w:rFonts w:ascii="Times New Roman" w:hAnsi="Times New Roman"/>
          <w:sz w:val="21"/>
          <w:szCs w:val="21"/>
        </w:rPr>
        <w:t>，会务组收到后</w:t>
      </w:r>
      <w:r>
        <w:rPr>
          <w:rFonts w:ascii="Times New Roman" w:hAnsi="Times New Roman" w:hint="eastAsia"/>
          <w:sz w:val="21"/>
          <w:szCs w:val="21"/>
        </w:rPr>
        <w:t>会</w:t>
      </w:r>
      <w:r>
        <w:rPr>
          <w:rFonts w:ascii="Times New Roman" w:hAnsi="Times New Roman"/>
          <w:sz w:val="21"/>
          <w:szCs w:val="21"/>
        </w:rPr>
        <w:t>将报到须知和日程安排发至参会人邮箱，请注意查收。</w:t>
      </w:r>
    </w:p>
    <w:p w:rsidR="00266E62" w:rsidRDefault="002C2979">
      <w:pPr>
        <w:spacing w:line="360" w:lineRule="auto"/>
        <w:ind w:firstLineChars="200" w:firstLine="422"/>
        <w:rPr>
          <w:rFonts w:ascii="Times New Roman" w:hAnsi="Times New Roman"/>
          <w:sz w:val="21"/>
          <w:szCs w:val="21"/>
        </w:rPr>
      </w:pPr>
      <w:r>
        <w:rPr>
          <w:rFonts w:ascii="Times New Roman" w:eastAsia="方正报宋简体" w:hAnsi="Times New Roman" w:hint="eastAsia"/>
          <w:b/>
          <w:sz w:val="21"/>
          <w:szCs w:val="21"/>
        </w:rPr>
        <w:t>电子</w:t>
      </w:r>
      <w:r>
        <w:rPr>
          <w:rFonts w:ascii="Times New Roman" w:eastAsia="方正报宋简体" w:hAnsi="Times New Roman"/>
          <w:b/>
          <w:sz w:val="21"/>
          <w:szCs w:val="21"/>
        </w:rPr>
        <w:t>邮件：</w:t>
      </w:r>
      <w:hyperlink r:id="rId10" w:history="1">
        <w:r>
          <w:rPr>
            <w:rStyle w:val="a6"/>
            <w:rFonts w:ascii="Times New Roman" w:eastAsia="方正报宋简体" w:hAnsi="Times New Roman" w:hint="eastAsia"/>
            <w:iCs/>
            <w:color w:val="auto"/>
            <w:sz w:val="21"/>
            <w:szCs w:val="21"/>
            <w:u w:val="none"/>
          </w:rPr>
          <w:t>pup_russian@163.com</w:t>
        </w:r>
      </w:hyperlink>
    </w:p>
    <w:p w:rsidR="00266E62" w:rsidRDefault="002C2979">
      <w:pPr>
        <w:spacing w:line="360" w:lineRule="auto"/>
        <w:ind w:firstLineChars="200" w:firstLine="422"/>
        <w:rPr>
          <w:rFonts w:ascii="Times New Roman" w:eastAsia="方正报宋简体" w:hAnsi="Times New Roman"/>
          <w:b/>
          <w:sz w:val="21"/>
          <w:szCs w:val="21"/>
        </w:rPr>
      </w:pPr>
      <w:r>
        <w:rPr>
          <w:rFonts w:ascii="Times New Roman" w:eastAsia="方正报宋简体" w:hAnsi="Times New Roman"/>
          <w:b/>
          <w:sz w:val="21"/>
          <w:szCs w:val="21"/>
        </w:rPr>
        <w:t>联系地址：</w:t>
      </w:r>
      <w:r>
        <w:rPr>
          <w:rFonts w:ascii="Times New Roman" w:eastAsia="方正报宋简体" w:hAnsi="Times New Roman"/>
          <w:sz w:val="21"/>
          <w:szCs w:val="21"/>
        </w:rPr>
        <w:t>北京市海淀区成府路</w:t>
      </w:r>
      <w:r>
        <w:rPr>
          <w:rFonts w:ascii="Times New Roman" w:eastAsia="方正报宋简体" w:hAnsi="Times New Roman"/>
          <w:sz w:val="21"/>
          <w:szCs w:val="21"/>
        </w:rPr>
        <w:t>205</w:t>
      </w:r>
      <w:r>
        <w:rPr>
          <w:rFonts w:ascii="Times New Roman" w:eastAsia="方正报宋简体" w:hAnsi="Times New Roman"/>
          <w:sz w:val="21"/>
          <w:szCs w:val="21"/>
        </w:rPr>
        <w:t>号北京大学出版社外语</w:t>
      </w:r>
      <w:r>
        <w:rPr>
          <w:rFonts w:ascii="Times New Roman" w:eastAsia="方正报宋简体" w:hAnsi="Times New Roman" w:hint="eastAsia"/>
          <w:sz w:val="21"/>
          <w:szCs w:val="21"/>
        </w:rPr>
        <w:t>部（</w:t>
      </w:r>
      <w:r>
        <w:rPr>
          <w:rFonts w:ascii="Times New Roman" w:eastAsia="方正报宋简体" w:hAnsi="Times New Roman" w:hint="eastAsia"/>
          <w:sz w:val="21"/>
          <w:szCs w:val="21"/>
        </w:rPr>
        <w:t>100871</w:t>
      </w:r>
      <w:r>
        <w:rPr>
          <w:rFonts w:ascii="Times New Roman" w:eastAsia="方正报宋简体" w:hAnsi="Times New Roman" w:hint="eastAsia"/>
          <w:sz w:val="21"/>
          <w:szCs w:val="21"/>
        </w:rPr>
        <w:t>）</w:t>
      </w:r>
    </w:p>
    <w:p w:rsidR="00266E62" w:rsidRDefault="002C2979">
      <w:pPr>
        <w:spacing w:line="360" w:lineRule="auto"/>
        <w:ind w:firstLineChars="200" w:firstLine="422"/>
        <w:rPr>
          <w:rFonts w:ascii="Times New Roman" w:eastAsia="方正报宋简体" w:hAnsi="Times New Roman"/>
          <w:b/>
          <w:sz w:val="21"/>
          <w:szCs w:val="21"/>
        </w:rPr>
      </w:pPr>
      <w:r>
        <w:rPr>
          <w:rFonts w:ascii="Times New Roman" w:eastAsia="方正报宋简体" w:hAnsi="Times New Roman"/>
          <w:b/>
          <w:sz w:val="21"/>
          <w:szCs w:val="21"/>
        </w:rPr>
        <w:t>联系电话：</w:t>
      </w:r>
      <w:r>
        <w:rPr>
          <w:rFonts w:ascii="Times New Roman" w:eastAsia="方正报宋简体" w:hAnsi="Times New Roman"/>
          <w:sz w:val="21"/>
          <w:szCs w:val="21"/>
        </w:rPr>
        <w:t>010-62759634</w:t>
      </w:r>
    </w:p>
    <w:p w:rsidR="00266E62" w:rsidRDefault="002C2979">
      <w:pPr>
        <w:spacing w:line="360" w:lineRule="auto"/>
        <w:ind w:firstLineChars="200" w:firstLine="422"/>
        <w:rPr>
          <w:rFonts w:ascii="Times New Roman" w:eastAsia="方正报宋简体" w:hAnsi="Times New Roman"/>
          <w:sz w:val="21"/>
          <w:szCs w:val="21"/>
        </w:rPr>
      </w:pPr>
      <w:r>
        <w:rPr>
          <w:rFonts w:ascii="Times New Roman" w:eastAsia="方正报宋简体" w:hAnsi="Times New Roman"/>
          <w:b/>
          <w:sz w:val="21"/>
          <w:szCs w:val="21"/>
        </w:rPr>
        <w:t>联系人：</w:t>
      </w:r>
      <w:r>
        <w:rPr>
          <w:rFonts w:ascii="Times New Roman" w:eastAsia="方正报宋简体" w:hAnsi="Times New Roman"/>
          <w:sz w:val="21"/>
          <w:szCs w:val="21"/>
        </w:rPr>
        <w:t>李哲</w:t>
      </w:r>
      <w:r w:rsidR="004A3E9B">
        <w:rPr>
          <w:rFonts w:ascii="Times New Roman" w:eastAsia="方正报宋简体" w:hAnsi="Times New Roman" w:hint="eastAsia"/>
          <w:sz w:val="21"/>
          <w:szCs w:val="21"/>
        </w:rPr>
        <w:t xml:space="preserve"> </w:t>
      </w:r>
      <w:r w:rsidR="004A3E9B">
        <w:rPr>
          <w:rFonts w:ascii="Times New Roman" w:eastAsia="方正报宋简体" w:hAnsi="Times New Roman" w:hint="eastAsia"/>
          <w:sz w:val="21"/>
          <w:szCs w:val="21"/>
        </w:rPr>
        <w:t>丁振信</w:t>
      </w:r>
    </w:p>
    <w:p w:rsidR="00266E62" w:rsidRPr="006C3769" w:rsidRDefault="00266E62" w:rsidP="006C3769">
      <w:pPr>
        <w:rPr>
          <w:rFonts w:ascii="Times New Roman" w:eastAsia="方正报宋简体" w:hAnsi="Times New Roman"/>
          <w:sz w:val="21"/>
          <w:szCs w:val="21"/>
        </w:rPr>
      </w:pPr>
    </w:p>
    <w:sectPr w:rsidR="00266E62" w:rsidRPr="006C3769" w:rsidSect="0039267F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84C" w:rsidRDefault="00BD684C" w:rsidP="006C3769">
      <w:r>
        <w:separator/>
      </w:r>
    </w:p>
  </w:endnote>
  <w:endnote w:type="continuationSeparator" w:id="0">
    <w:p w:rsidR="00BD684C" w:rsidRDefault="00BD684C" w:rsidP="006C3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报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84C" w:rsidRDefault="00BD684C" w:rsidP="006C3769">
      <w:r>
        <w:separator/>
      </w:r>
    </w:p>
  </w:footnote>
  <w:footnote w:type="continuationSeparator" w:id="0">
    <w:p w:rsidR="00BD684C" w:rsidRDefault="00BD684C" w:rsidP="006C3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DA9"/>
    <w:multiLevelType w:val="multilevel"/>
    <w:tmpl w:val="25817DA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666"/>
    <w:rsid w:val="0000400C"/>
    <w:rsid w:val="00045DB2"/>
    <w:rsid w:val="00055503"/>
    <w:rsid w:val="0024481B"/>
    <w:rsid w:val="00266E62"/>
    <w:rsid w:val="002C2979"/>
    <w:rsid w:val="002C691F"/>
    <w:rsid w:val="0039267F"/>
    <w:rsid w:val="003C160A"/>
    <w:rsid w:val="004968B9"/>
    <w:rsid w:val="004A3E9B"/>
    <w:rsid w:val="005D13C4"/>
    <w:rsid w:val="00600D4E"/>
    <w:rsid w:val="00604362"/>
    <w:rsid w:val="006C3769"/>
    <w:rsid w:val="00777D1F"/>
    <w:rsid w:val="007B276C"/>
    <w:rsid w:val="007E4BEC"/>
    <w:rsid w:val="00853E7C"/>
    <w:rsid w:val="00893672"/>
    <w:rsid w:val="008F28D5"/>
    <w:rsid w:val="00945883"/>
    <w:rsid w:val="00987373"/>
    <w:rsid w:val="009B4C65"/>
    <w:rsid w:val="00A21135"/>
    <w:rsid w:val="00A569D4"/>
    <w:rsid w:val="00AE775A"/>
    <w:rsid w:val="00BC2666"/>
    <w:rsid w:val="00BD684C"/>
    <w:rsid w:val="00BF6F41"/>
    <w:rsid w:val="00C90E2D"/>
    <w:rsid w:val="00DD6E04"/>
    <w:rsid w:val="00E434D8"/>
    <w:rsid w:val="00ED1AED"/>
    <w:rsid w:val="00F10576"/>
    <w:rsid w:val="00F3118D"/>
    <w:rsid w:val="00FA7C67"/>
    <w:rsid w:val="00FE2722"/>
    <w:rsid w:val="00FE3167"/>
    <w:rsid w:val="116F64D8"/>
    <w:rsid w:val="4DA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7F"/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39267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3926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92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sid w:val="0039267F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39267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67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9267F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39267F"/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A569D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569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1442;&#20250;&#22238;&#25191;&#65292;&#21450;&#35770;&#25991;&#20840;&#25991;&#21457;&#33267;&#20250;&#21153;&#32452;&#37038;&#31665;&#65288;pup_russian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up_russian@163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1086</Characters>
  <Application>Microsoft Office Word</Application>
  <DocSecurity>0</DocSecurity>
  <Lines>9</Lines>
  <Paragraphs>2</Paragraphs>
  <ScaleCrop>false</ScaleCrop>
  <Company>PKU Press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2016-09-28T02:33:00Z</cp:lastPrinted>
  <dcterms:created xsi:type="dcterms:W3CDTF">2016-10-17T05:13:00Z</dcterms:created>
  <dcterms:modified xsi:type="dcterms:W3CDTF">2016-10-17T05:13:00Z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